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30" w:rsidRPr="00634CD1" w:rsidRDefault="00466730" w:rsidP="00466730">
      <w:pPr>
        <w:rPr>
          <w:sz w:val="24"/>
          <w:szCs w:val="24"/>
        </w:rPr>
      </w:pPr>
    </w:p>
    <w:p w:rsidR="00466730" w:rsidRPr="00634CD1" w:rsidRDefault="00466730" w:rsidP="00466730">
      <w:pPr>
        <w:rPr>
          <w:sz w:val="24"/>
          <w:szCs w:val="24"/>
        </w:rPr>
      </w:pPr>
    </w:p>
    <w:p w:rsidR="00466730" w:rsidRPr="00634CD1" w:rsidRDefault="00466730" w:rsidP="00466730">
      <w:pPr>
        <w:rPr>
          <w:sz w:val="24"/>
          <w:szCs w:val="24"/>
        </w:rPr>
      </w:pPr>
    </w:p>
    <w:p w:rsidR="00466730" w:rsidRPr="00B61B4B" w:rsidRDefault="00466730" w:rsidP="00466730">
      <w:pPr>
        <w:jc w:val="center"/>
        <w:rPr>
          <w:b/>
          <w:sz w:val="32"/>
          <w:szCs w:val="32"/>
        </w:rPr>
      </w:pPr>
      <w:r w:rsidRPr="00B61B4B">
        <w:rPr>
          <w:b/>
          <w:sz w:val="32"/>
          <w:szCs w:val="32"/>
        </w:rPr>
        <w:t xml:space="preserve">PROGRAMMAZIONE </w:t>
      </w:r>
    </w:p>
    <w:p w:rsidR="00466730" w:rsidRPr="00B61B4B" w:rsidRDefault="00466730" w:rsidP="00466730">
      <w:pPr>
        <w:jc w:val="center"/>
        <w:rPr>
          <w:b/>
          <w:sz w:val="32"/>
          <w:szCs w:val="32"/>
        </w:rPr>
      </w:pPr>
      <w:r w:rsidRPr="00B61B4B">
        <w:rPr>
          <w:b/>
          <w:sz w:val="32"/>
          <w:szCs w:val="32"/>
        </w:rPr>
        <w:t xml:space="preserve"> ATTIVIT</w:t>
      </w:r>
      <w:r w:rsidR="00814FE8">
        <w:rPr>
          <w:b/>
          <w:sz w:val="32"/>
          <w:szCs w:val="32"/>
        </w:rPr>
        <w:t>À</w:t>
      </w:r>
      <w:r w:rsidRPr="00B61B4B">
        <w:rPr>
          <w:b/>
          <w:sz w:val="32"/>
          <w:szCs w:val="32"/>
        </w:rPr>
        <w:t xml:space="preserve"> EDUCATIVE E DIDATTICHE</w:t>
      </w:r>
    </w:p>
    <w:p w:rsidR="00466730" w:rsidRPr="00634CD1" w:rsidRDefault="0040492E" w:rsidP="00466730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DEL PRIMO </w:t>
      </w:r>
      <w:r w:rsidR="00466730">
        <w:rPr>
          <w:b/>
          <w:sz w:val="32"/>
          <w:szCs w:val="32"/>
        </w:rPr>
        <w:t>BIENNIO</w:t>
      </w:r>
    </w:p>
    <w:p w:rsidR="00466730" w:rsidRPr="00634CD1" w:rsidRDefault="00466730" w:rsidP="00466730">
      <w:pPr>
        <w:jc w:val="center"/>
        <w:rPr>
          <w:b/>
          <w:sz w:val="24"/>
          <w:szCs w:val="24"/>
        </w:rPr>
      </w:pPr>
    </w:p>
    <w:p w:rsidR="00466730" w:rsidRPr="00B61B4B" w:rsidRDefault="00466730" w:rsidP="00466730">
      <w:pPr>
        <w:jc w:val="center"/>
        <w:rPr>
          <w:sz w:val="32"/>
          <w:szCs w:val="32"/>
        </w:rPr>
      </w:pPr>
      <w:r w:rsidRPr="00B61B4B">
        <w:rPr>
          <w:sz w:val="32"/>
          <w:szCs w:val="32"/>
        </w:rPr>
        <w:t xml:space="preserve">ANNO SCOLASTICO </w:t>
      </w:r>
      <w:r w:rsidR="00040C04">
        <w:rPr>
          <w:sz w:val="32"/>
          <w:szCs w:val="32"/>
        </w:rPr>
        <w:t>2017/2018</w:t>
      </w:r>
    </w:p>
    <w:p w:rsidR="00466730" w:rsidRPr="00B61B4B" w:rsidRDefault="00466730" w:rsidP="00466730">
      <w:pPr>
        <w:rPr>
          <w:sz w:val="32"/>
          <w:szCs w:val="32"/>
        </w:rPr>
      </w:pPr>
    </w:p>
    <w:p w:rsidR="00466730" w:rsidRPr="00B61B4B" w:rsidRDefault="006E7BBD" w:rsidP="0046673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66730" w:rsidRPr="00B61B4B">
        <w:rPr>
          <w:sz w:val="32"/>
          <w:szCs w:val="32"/>
        </w:rPr>
        <w:t>CONSIGLIO  DELLA CLASSE………….. SEZIONE…………….</w:t>
      </w:r>
    </w:p>
    <w:p w:rsidR="00466730" w:rsidRPr="00B61B4B" w:rsidRDefault="00466730" w:rsidP="00466730">
      <w:pPr>
        <w:rPr>
          <w:sz w:val="32"/>
          <w:szCs w:val="32"/>
        </w:rPr>
      </w:pPr>
    </w:p>
    <w:p w:rsidR="00466730" w:rsidRPr="00B61B4B" w:rsidRDefault="00466730" w:rsidP="00466730">
      <w:pPr>
        <w:rPr>
          <w:sz w:val="32"/>
          <w:szCs w:val="32"/>
        </w:rPr>
      </w:pPr>
    </w:p>
    <w:p w:rsidR="00466730" w:rsidRDefault="006E7BBD" w:rsidP="00466730">
      <w:pPr>
        <w:rPr>
          <w:sz w:val="32"/>
          <w:szCs w:val="32"/>
        </w:rPr>
      </w:pPr>
      <w:r>
        <w:rPr>
          <w:sz w:val="32"/>
          <w:szCs w:val="32"/>
        </w:rPr>
        <w:t xml:space="preserve">    Coordinatore</w:t>
      </w:r>
    </w:p>
    <w:p w:rsidR="006E7BBD" w:rsidRPr="00B61B4B" w:rsidRDefault="006E7BBD" w:rsidP="00466730">
      <w:pPr>
        <w:rPr>
          <w:sz w:val="32"/>
          <w:szCs w:val="32"/>
        </w:rPr>
      </w:pPr>
    </w:p>
    <w:p w:rsidR="00466730" w:rsidRPr="00B61B4B" w:rsidRDefault="00466730" w:rsidP="00466730">
      <w:pPr>
        <w:ind w:left="284" w:right="-1985"/>
        <w:rPr>
          <w:i/>
          <w:sz w:val="32"/>
          <w:szCs w:val="32"/>
        </w:rPr>
      </w:pPr>
      <w:r w:rsidRPr="00B61B4B">
        <w:rPr>
          <w:i/>
          <w:sz w:val="32"/>
          <w:szCs w:val="32"/>
        </w:rPr>
        <w:t>Indirizzo:</w:t>
      </w:r>
    </w:p>
    <w:p w:rsidR="00466730" w:rsidRPr="00B61B4B" w:rsidRDefault="00466730" w:rsidP="00466730">
      <w:pPr>
        <w:ind w:left="284" w:right="-1985"/>
        <w:rPr>
          <w:i/>
          <w:sz w:val="32"/>
          <w:szCs w:val="32"/>
        </w:rPr>
      </w:pPr>
    </w:p>
    <w:p w:rsidR="00466730" w:rsidRDefault="00466730" w:rsidP="00466730">
      <w:pPr>
        <w:numPr>
          <w:ilvl w:val="0"/>
          <w:numId w:val="48"/>
        </w:numPr>
        <w:spacing w:after="200"/>
        <w:ind w:right="-1985"/>
        <w:rPr>
          <w:i/>
          <w:sz w:val="32"/>
          <w:szCs w:val="32"/>
        </w:rPr>
      </w:pPr>
      <w:r w:rsidRPr="00B61B4B">
        <w:rPr>
          <w:i/>
          <w:sz w:val="32"/>
          <w:szCs w:val="32"/>
        </w:rPr>
        <w:t>Amministrazione, Finanza e Marketing</w:t>
      </w:r>
    </w:p>
    <w:p w:rsidR="00BB5953" w:rsidRDefault="00BB5953" w:rsidP="00466730">
      <w:pPr>
        <w:numPr>
          <w:ilvl w:val="0"/>
          <w:numId w:val="48"/>
        </w:numPr>
        <w:spacing w:after="200"/>
        <w:ind w:right="-1985"/>
        <w:rPr>
          <w:i/>
          <w:sz w:val="32"/>
          <w:szCs w:val="32"/>
        </w:rPr>
      </w:pPr>
      <w:r>
        <w:rPr>
          <w:i/>
          <w:sz w:val="32"/>
          <w:szCs w:val="32"/>
        </w:rPr>
        <w:t>Sistemi Informativi Aziendali</w:t>
      </w:r>
    </w:p>
    <w:p w:rsidR="00F10305" w:rsidRDefault="00F10305" w:rsidP="00F10305">
      <w:pPr>
        <w:numPr>
          <w:ilvl w:val="1"/>
          <w:numId w:val="48"/>
        </w:numPr>
        <w:spacing w:after="200"/>
        <w:ind w:right="-1985"/>
        <w:rPr>
          <w:i/>
          <w:sz w:val="32"/>
          <w:szCs w:val="32"/>
        </w:rPr>
      </w:pPr>
      <w:r>
        <w:rPr>
          <w:i/>
          <w:sz w:val="32"/>
          <w:szCs w:val="32"/>
        </w:rPr>
        <w:t>Tecnico dello Sport</w:t>
      </w:r>
    </w:p>
    <w:p w:rsidR="00466730" w:rsidRPr="00B61B4B" w:rsidRDefault="00466730" w:rsidP="00466730">
      <w:pPr>
        <w:numPr>
          <w:ilvl w:val="0"/>
          <w:numId w:val="48"/>
        </w:numPr>
        <w:spacing w:after="200"/>
        <w:ind w:right="-1985"/>
        <w:rPr>
          <w:sz w:val="32"/>
          <w:szCs w:val="32"/>
        </w:rPr>
      </w:pPr>
      <w:r w:rsidRPr="00B61B4B">
        <w:rPr>
          <w:i/>
          <w:sz w:val="32"/>
          <w:szCs w:val="32"/>
        </w:rPr>
        <w:t>Turismo</w:t>
      </w:r>
    </w:p>
    <w:p w:rsidR="00FB53C6" w:rsidRDefault="00466730" w:rsidP="00466730">
      <w:pPr>
        <w:numPr>
          <w:ilvl w:val="0"/>
          <w:numId w:val="48"/>
        </w:numPr>
        <w:spacing w:after="200"/>
        <w:ind w:right="-1985"/>
        <w:rPr>
          <w:i/>
          <w:sz w:val="32"/>
          <w:szCs w:val="32"/>
        </w:rPr>
      </w:pPr>
      <w:r w:rsidRPr="00FB53C6">
        <w:rPr>
          <w:i/>
          <w:sz w:val="32"/>
          <w:szCs w:val="32"/>
        </w:rPr>
        <w:t>Costruzioni, Ambiente e Territorio</w:t>
      </w:r>
      <w:r w:rsidRPr="00F10305">
        <w:rPr>
          <w:i/>
          <w:sz w:val="32"/>
          <w:szCs w:val="32"/>
        </w:rPr>
        <w:t xml:space="preserve">  </w:t>
      </w:r>
    </w:p>
    <w:p w:rsidR="00C5316A" w:rsidRDefault="00C5316A" w:rsidP="00C5316A">
      <w:pPr>
        <w:numPr>
          <w:ilvl w:val="0"/>
          <w:numId w:val="48"/>
        </w:numPr>
        <w:tabs>
          <w:tab w:val="clear" w:pos="846"/>
          <w:tab w:val="num" w:pos="704"/>
        </w:tabs>
        <w:spacing w:after="200"/>
        <w:ind w:left="704" w:right="-1985"/>
        <w:rPr>
          <w:i/>
          <w:sz w:val="32"/>
          <w:szCs w:val="32"/>
        </w:rPr>
      </w:pPr>
      <w:r w:rsidRPr="00B61B4B">
        <w:rPr>
          <w:i/>
          <w:sz w:val="32"/>
          <w:szCs w:val="32"/>
        </w:rPr>
        <w:t>Amministrazione, Finanza e Marketing</w:t>
      </w:r>
      <w:r>
        <w:rPr>
          <w:i/>
          <w:sz w:val="32"/>
          <w:szCs w:val="32"/>
        </w:rPr>
        <w:t xml:space="preserve"> SERALE</w:t>
      </w:r>
    </w:p>
    <w:p w:rsidR="00C5316A" w:rsidRDefault="00C5316A" w:rsidP="00C5316A">
      <w:pPr>
        <w:numPr>
          <w:ilvl w:val="0"/>
          <w:numId w:val="48"/>
        </w:numPr>
        <w:tabs>
          <w:tab w:val="clear" w:pos="846"/>
          <w:tab w:val="num" w:pos="704"/>
        </w:tabs>
        <w:spacing w:after="200"/>
        <w:ind w:left="704" w:right="-1985"/>
        <w:rPr>
          <w:i/>
          <w:sz w:val="32"/>
          <w:szCs w:val="32"/>
        </w:rPr>
      </w:pPr>
      <w:r>
        <w:rPr>
          <w:i/>
          <w:sz w:val="32"/>
          <w:szCs w:val="32"/>
        </w:rPr>
        <w:t>Sistemi Informativi Aziendali SERALE</w:t>
      </w:r>
    </w:p>
    <w:p w:rsidR="00466730" w:rsidRPr="00634CD1" w:rsidRDefault="00466730" w:rsidP="00466730">
      <w:pPr>
        <w:rPr>
          <w:sz w:val="24"/>
          <w:szCs w:val="24"/>
        </w:rPr>
      </w:pPr>
    </w:p>
    <w:p w:rsidR="00466730" w:rsidRPr="00634CD1" w:rsidRDefault="00466730" w:rsidP="0030743F">
      <w:pPr>
        <w:rPr>
          <w:sz w:val="24"/>
          <w:szCs w:val="24"/>
        </w:rPr>
      </w:pPr>
      <w:r w:rsidRPr="00634CD1">
        <w:rPr>
          <w:sz w:val="24"/>
          <w:szCs w:val="24"/>
        </w:rPr>
        <w:t xml:space="preserve">Data di approvazione </w:t>
      </w:r>
    </w:p>
    <w:p w:rsidR="00F10305" w:rsidRDefault="00466730" w:rsidP="00F10305">
      <w:pPr>
        <w:spacing w:before="80"/>
        <w:rPr>
          <w:sz w:val="24"/>
          <w:szCs w:val="24"/>
        </w:rPr>
      </w:pPr>
      <w:r w:rsidRPr="00634CD1">
        <w:rPr>
          <w:sz w:val="24"/>
          <w:szCs w:val="24"/>
        </w:rPr>
        <w:t>……/……/201</w:t>
      </w:r>
      <w:r w:rsidR="00040C04">
        <w:rPr>
          <w:sz w:val="24"/>
          <w:szCs w:val="24"/>
        </w:rPr>
        <w:t>7</w:t>
      </w:r>
    </w:p>
    <w:p w:rsidR="00466730" w:rsidRPr="00B61B4B" w:rsidRDefault="00466730" w:rsidP="00466730">
      <w:pPr>
        <w:spacing w:before="80"/>
        <w:jc w:val="center"/>
        <w:rPr>
          <w:b/>
          <w:sz w:val="24"/>
          <w:szCs w:val="24"/>
        </w:rPr>
      </w:pPr>
      <w:r w:rsidRPr="00634CD1">
        <w:rPr>
          <w:sz w:val="24"/>
          <w:szCs w:val="24"/>
        </w:rPr>
        <w:br w:type="page"/>
      </w:r>
      <w:r w:rsidR="0030743F">
        <w:rPr>
          <w:b/>
          <w:sz w:val="24"/>
          <w:szCs w:val="24"/>
        </w:rPr>
        <w:lastRenderedPageBreak/>
        <w:t>Profilo della classe</w:t>
      </w:r>
    </w:p>
    <w:p w:rsidR="00466730" w:rsidRPr="00634CD1" w:rsidRDefault="00466730" w:rsidP="00466730">
      <w:pPr>
        <w:spacing w:before="80"/>
        <w:rPr>
          <w:b/>
          <w:sz w:val="24"/>
          <w:szCs w:val="24"/>
        </w:rPr>
      </w:pPr>
    </w:p>
    <w:p w:rsidR="00466730" w:rsidRPr="006E7BBD" w:rsidRDefault="006E7BBD" w:rsidP="00466730">
      <w:pPr>
        <w:spacing w:before="80"/>
        <w:rPr>
          <w:sz w:val="24"/>
          <w:szCs w:val="24"/>
        </w:rPr>
      </w:pPr>
      <w:r w:rsidRPr="006E7BBD">
        <w:rPr>
          <w:sz w:val="24"/>
          <w:szCs w:val="24"/>
        </w:rPr>
        <w:t>Situazione in ingresso/osservazioni sui livelli di partenza, esito di eventuali test/prove di ingresso</w:t>
      </w:r>
    </w:p>
    <w:p w:rsidR="00466730" w:rsidRPr="00634CD1" w:rsidRDefault="00466730" w:rsidP="00466730">
      <w:pPr>
        <w:spacing w:before="80"/>
        <w:rPr>
          <w:sz w:val="24"/>
          <w:szCs w:val="24"/>
        </w:rPr>
      </w:pPr>
    </w:p>
    <w:tbl>
      <w:tblPr>
        <w:tblW w:w="108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5"/>
      </w:tblGrid>
      <w:tr w:rsidR="006E7BBD" w:rsidTr="00EC6CDC">
        <w:trPr>
          <w:trHeight w:val="3202"/>
        </w:trPr>
        <w:tc>
          <w:tcPr>
            <w:tcW w:w="10815" w:type="dxa"/>
          </w:tcPr>
          <w:p w:rsidR="006E7BBD" w:rsidRDefault="006E7BBD" w:rsidP="00466730">
            <w:pPr>
              <w:spacing w:before="80"/>
              <w:rPr>
                <w:sz w:val="24"/>
                <w:szCs w:val="24"/>
              </w:rPr>
            </w:pPr>
          </w:p>
        </w:tc>
      </w:tr>
    </w:tbl>
    <w:p w:rsidR="00466730" w:rsidRDefault="00466730" w:rsidP="00466730">
      <w:pPr>
        <w:spacing w:before="80"/>
        <w:rPr>
          <w:sz w:val="24"/>
          <w:szCs w:val="24"/>
        </w:rPr>
      </w:pPr>
    </w:p>
    <w:p w:rsidR="006E7BBD" w:rsidRPr="0030743F" w:rsidRDefault="006E7BBD" w:rsidP="00EC6CDC">
      <w:pPr>
        <w:spacing w:before="80"/>
        <w:jc w:val="center"/>
        <w:rPr>
          <w:b/>
          <w:sz w:val="24"/>
          <w:szCs w:val="24"/>
        </w:rPr>
      </w:pPr>
      <w:r w:rsidRPr="0030743F">
        <w:rPr>
          <w:b/>
          <w:sz w:val="24"/>
          <w:szCs w:val="24"/>
        </w:rPr>
        <w:t>Obiettivi educativi e didattici trasversali ( per tutte le classi )</w:t>
      </w:r>
    </w:p>
    <w:p w:rsidR="006E7BBD" w:rsidRDefault="006E7BBD" w:rsidP="00466730">
      <w:pPr>
        <w:spacing w:before="80"/>
        <w:rPr>
          <w:sz w:val="24"/>
          <w:szCs w:val="24"/>
        </w:rPr>
      </w:pPr>
    </w:p>
    <w:tbl>
      <w:tblPr>
        <w:tblpPr w:leftFromText="141" w:rightFromText="141" w:vertAnchor="text" w:tblpX="86" w:tblpY="10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3"/>
      </w:tblGrid>
      <w:tr w:rsidR="006E7BBD" w:rsidTr="006E7BBD">
        <w:trPr>
          <w:trHeight w:val="5940"/>
        </w:trPr>
        <w:tc>
          <w:tcPr>
            <w:tcW w:w="10843" w:type="dxa"/>
          </w:tcPr>
          <w:p w:rsidR="006E7BBD" w:rsidRPr="007F01CF" w:rsidRDefault="006E7BBD" w:rsidP="006E7BBD">
            <w:pPr>
              <w:widowControl w:val="0"/>
              <w:ind w:left="312" w:right="34" w:hanging="425"/>
              <w:rPr>
                <w:rFonts w:ascii="Calibri" w:eastAsia="Calibri" w:hAnsi="Calibri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  </w:t>
            </w:r>
            <w:r w:rsidRPr="00CF4F69">
              <w:rPr>
                <w:rFonts w:ascii="Arial Unicode MS" w:eastAsia="Arial Unicode MS" w:hAnsi="Arial Unicode MS" w:cs="Arial Unicode MS" w:hint="eastAsia"/>
                <w:b/>
                <w:sz w:val="24"/>
              </w:rPr>
              <w:t>☐</w:t>
            </w:r>
            <w:r w:rsidRPr="007F01CF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 </w:t>
            </w:r>
            <w:r w:rsidRPr="007F01CF">
              <w:rPr>
                <w:rFonts w:ascii="Calibri" w:eastAsia="Calibri" w:hAnsi="Calibri"/>
                <w:sz w:val="24"/>
              </w:rPr>
              <w:t>Educare alla legalità, al rispetto di sé e degli altri, ai rapporti interpersonali corretti, alla</w:t>
            </w:r>
          </w:p>
          <w:p w:rsidR="006E7BBD" w:rsidRDefault="006E7BBD" w:rsidP="006E7BBD">
            <w:pPr>
              <w:widowControl w:val="0"/>
              <w:ind w:left="312" w:right="34" w:hanging="425"/>
              <w:rPr>
                <w:rFonts w:ascii="Calibri" w:eastAsia="Calibri" w:hAnsi="Calibri"/>
                <w:sz w:val="24"/>
              </w:rPr>
            </w:pPr>
            <w:r w:rsidRPr="007F01CF">
              <w:rPr>
                <w:rFonts w:ascii="Calibri" w:eastAsia="Calibri" w:hAnsi="Calibri"/>
                <w:sz w:val="24"/>
              </w:rPr>
              <w:t xml:space="preserve">          solidarietà, alla tolleranza ed alla reciproca comprensione</w:t>
            </w:r>
          </w:p>
          <w:p w:rsidR="006E7BBD" w:rsidRDefault="006E7BBD" w:rsidP="006E7BBD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CF4F69">
              <w:rPr>
                <w:rFonts w:ascii="Arial Unicode MS" w:eastAsia="Arial Unicode MS" w:hAnsi="Arial Unicode MS" w:cs="Arial Unicode MS" w:hint="eastAsia"/>
                <w:b/>
                <w:sz w:val="24"/>
              </w:rPr>
              <w:t>☐</w:t>
            </w:r>
            <w:r>
              <w:rPr>
                <w:rFonts w:ascii="Calibri" w:eastAsia="Calibri" w:hAnsi="Calibri"/>
                <w:b/>
                <w:sz w:val="28"/>
              </w:rPr>
              <w:t xml:space="preserve">   </w:t>
            </w:r>
            <w:r w:rsidRPr="007F01CF">
              <w:rPr>
                <w:rFonts w:ascii="Calibri" w:eastAsia="Calibri" w:hAnsi="Calibri"/>
                <w:sz w:val="24"/>
              </w:rPr>
              <w:t>Abituare al lavoro di gruppo, accettando ed esercitando il coordinamento</w:t>
            </w:r>
          </w:p>
          <w:p w:rsidR="006E7BBD" w:rsidRDefault="006E7BBD" w:rsidP="006E7BBD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CF4F69">
              <w:rPr>
                <w:rFonts w:ascii="Arial Unicode MS" w:eastAsia="Arial Unicode MS" w:hAnsi="Arial Unicode MS" w:cs="Arial Unicode MS" w:hint="eastAsia"/>
                <w:b/>
                <w:sz w:val="24"/>
              </w:rPr>
              <w:t>☐</w:t>
            </w:r>
            <w:r>
              <w:rPr>
                <w:rFonts w:ascii="Calibri" w:eastAsia="Calibri" w:hAnsi="Calibri"/>
                <w:b/>
                <w:sz w:val="28"/>
              </w:rPr>
              <w:t xml:space="preserve"> </w:t>
            </w:r>
            <w:r w:rsidRPr="007F01CF">
              <w:rPr>
                <w:b/>
                <w:sz w:val="36"/>
              </w:rPr>
              <w:t xml:space="preserve"> </w:t>
            </w:r>
            <w:r w:rsidRPr="007F01CF">
              <w:rPr>
                <w:rFonts w:ascii="Calibri" w:eastAsia="Calibri" w:hAnsi="Calibri"/>
                <w:sz w:val="24"/>
              </w:rPr>
              <w:t>Favorire lo sviluppo delle capacità di autocritica e di autovalutazione</w:t>
            </w:r>
          </w:p>
          <w:p w:rsidR="006E7BBD" w:rsidRDefault="006E7BBD" w:rsidP="006E7BBD">
            <w:pPr>
              <w:widowControl w:val="0"/>
              <w:ind w:right="34"/>
              <w:rPr>
                <w:rFonts w:ascii="Calibri" w:eastAsia="Calibri" w:hAnsi="Calibri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CF4F69">
              <w:rPr>
                <w:rFonts w:ascii="Arial Unicode MS" w:eastAsia="Arial Unicode MS" w:hAnsi="Arial Unicode MS" w:cs="Arial Unicode MS" w:hint="eastAsia"/>
                <w:b/>
                <w:sz w:val="24"/>
              </w:rPr>
              <w:t>☐</w:t>
            </w:r>
            <w:r w:rsidRPr="007F01CF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 </w:t>
            </w:r>
            <w:r w:rsidRPr="007F01CF">
              <w:rPr>
                <w:rFonts w:ascii="Calibri" w:eastAsia="Calibri" w:hAnsi="Calibri"/>
                <w:sz w:val="24"/>
              </w:rPr>
              <w:t xml:space="preserve">Acquisire una buona padronanza della lingua italiana nell’esposizione orale e in quella </w:t>
            </w:r>
            <w:r>
              <w:rPr>
                <w:rFonts w:ascii="Calibri" w:eastAsia="Calibri" w:hAnsi="Calibri"/>
                <w:sz w:val="24"/>
              </w:rPr>
              <w:t xml:space="preserve">  </w:t>
            </w:r>
          </w:p>
          <w:p w:rsidR="006E7BBD" w:rsidRDefault="006E7BBD" w:rsidP="006E7BBD">
            <w:pPr>
              <w:widowControl w:val="0"/>
              <w:ind w:right="34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 xml:space="preserve">       s</w:t>
            </w:r>
            <w:r w:rsidRPr="007F01CF">
              <w:rPr>
                <w:rFonts w:ascii="Calibri" w:eastAsia="Calibri" w:hAnsi="Calibri"/>
                <w:sz w:val="24"/>
              </w:rPr>
              <w:t xml:space="preserve">critta, per essere capace di gestire una corretta comunicazione, anche attraverso l’uso </w:t>
            </w:r>
          </w:p>
          <w:p w:rsidR="006E7BBD" w:rsidRDefault="006E7BBD" w:rsidP="006E7BBD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 xml:space="preserve">       </w:t>
            </w:r>
            <w:r w:rsidRPr="007F01CF">
              <w:rPr>
                <w:rFonts w:ascii="Calibri" w:eastAsia="Calibri" w:hAnsi="Calibri"/>
                <w:sz w:val="24"/>
              </w:rPr>
              <w:t>dei linguaggi specifici delle varie discipline</w:t>
            </w:r>
          </w:p>
          <w:p w:rsidR="006E7BBD" w:rsidRDefault="006E7BBD" w:rsidP="006E7BBD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CF4F69">
              <w:rPr>
                <w:rFonts w:ascii="Arial Unicode MS" w:eastAsia="Arial Unicode MS" w:hAnsi="Arial Unicode MS" w:cs="Arial Unicode MS" w:hint="eastAsia"/>
                <w:b/>
                <w:sz w:val="24"/>
              </w:rPr>
              <w:t>☐</w:t>
            </w:r>
            <w:r w:rsidRPr="007F01CF">
              <w:rPr>
                <w:b/>
                <w:sz w:val="36"/>
              </w:rPr>
              <w:t xml:space="preserve">  </w:t>
            </w:r>
            <w:r w:rsidRPr="007F01CF">
              <w:rPr>
                <w:rFonts w:ascii="Calibri" w:eastAsia="Calibri" w:hAnsi="Calibri"/>
                <w:sz w:val="24"/>
              </w:rPr>
              <w:t xml:space="preserve">Sviluppare un’adeguata capacità di lettura, comprensione e analisi di testi di vario genere  </w:t>
            </w:r>
          </w:p>
          <w:p w:rsidR="006E7BBD" w:rsidRDefault="006E7BBD" w:rsidP="006E7BBD">
            <w:pPr>
              <w:widowControl w:val="0"/>
              <w:ind w:right="175"/>
              <w:rPr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CF4F69">
              <w:rPr>
                <w:rFonts w:ascii="Arial Unicode MS" w:eastAsia="Arial Unicode MS" w:hAnsi="Arial Unicode MS" w:cs="Arial Unicode MS" w:hint="eastAsia"/>
                <w:b/>
                <w:sz w:val="24"/>
              </w:rPr>
              <w:t>☐</w:t>
            </w:r>
            <w:r w:rsidRPr="007F01CF">
              <w:rPr>
                <w:b/>
                <w:sz w:val="36"/>
              </w:rPr>
              <w:t xml:space="preserve">  </w:t>
            </w:r>
            <w:r w:rsidRPr="007F01CF">
              <w:rPr>
                <w:rFonts w:ascii="Calibri" w:eastAsia="Calibri" w:hAnsi="Calibri"/>
                <w:sz w:val="24"/>
              </w:rPr>
              <w:t>Migliorare la capacità di decodificare e produrre autonomamente</w:t>
            </w:r>
            <w:r w:rsidRPr="007F01CF">
              <w:rPr>
                <w:sz w:val="24"/>
              </w:rPr>
              <w:t xml:space="preserve"> e/o in gruppo testi </w:t>
            </w:r>
          </w:p>
          <w:p w:rsidR="006E7BBD" w:rsidRPr="007F01CF" w:rsidRDefault="006E7BBD" w:rsidP="006E7BBD">
            <w:pPr>
              <w:widowControl w:val="0"/>
              <w:ind w:right="175"/>
              <w:rPr>
                <w:rFonts w:ascii="Calibri" w:eastAsia="Calibri" w:hAnsi="Calibri"/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7F01CF">
              <w:rPr>
                <w:rFonts w:ascii="Calibri" w:eastAsia="Calibri" w:hAnsi="Calibri"/>
                <w:sz w:val="24"/>
              </w:rPr>
              <w:t xml:space="preserve">di varia tipologia (relazioni, ricerche, ecc.) </w:t>
            </w:r>
          </w:p>
          <w:p w:rsidR="006E7BBD" w:rsidRDefault="006E7BBD" w:rsidP="006E7BBD">
            <w:pPr>
              <w:widowControl w:val="0"/>
              <w:ind w:right="34"/>
              <w:rPr>
                <w:rFonts w:ascii="Calibri" w:eastAsia="Calibri" w:hAnsi="Calibri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CF4F69">
              <w:rPr>
                <w:rFonts w:ascii="Arial Unicode MS" w:eastAsia="Arial Unicode MS" w:hAnsi="Arial Unicode MS" w:cs="Arial Unicode MS" w:hint="eastAsia"/>
                <w:b/>
                <w:sz w:val="24"/>
              </w:rPr>
              <w:t>☐</w:t>
            </w:r>
            <w:r w:rsidRPr="007F01CF">
              <w:rPr>
                <w:b/>
                <w:sz w:val="36"/>
              </w:rPr>
              <w:t xml:space="preserve">  </w:t>
            </w:r>
            <w:r w:rsidRPr="007F01CF">
              <w:rPr>
                <w:rFonts w:ascii="Calibri" w:eastAsia="Calibri" w:hAnsi="Calibri"/>
                <w:sz w:val="24"/>
              </w:rPr>
              <w:t xml:space="preserve">Organizzare le proprie conoscenze in modo logico, concettualizzare e argomentare </w:t>
            </w:r>
          </w:p>
          <w:p w:rsidR="006E7BBD" w:rsidRPr="007F01CF" w:rsidRDefault="006E7BBD" w:rsidP="006E7BBD">
            <w:pPr>
              <w:widowControl w:val="0"/>
              <w:ind w:left="170" w:right="34"/>
              <w:rPr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 xml:space="preserve">     </w:t>
            </w:r>
            <w:r w:rsidRPr="007F01CF">
              <w:rPr>
                <w:rFonts w:ascii="Calibri" w:eastAsia="Calibri" w:hAnsi="Calibri"/>
                <w:sz w:val="24"/>
              </w:rPr>
              <w:t>correttamente (anche attraverso l’uso di schemi, griglie, mappe concettuali)</w:t>
            </w:r>
            <w:r w:rsidRPr="007F01CF">
              <w:rPr>
                <w:sz w:val="24"/>
              </w:rPr>
              <w:t xml:space="preserve"> </w:t>
            </w:r>
          </w:p>
          <w:p w:rsidR="006E7BBD" w:rsidRDefault="006E7BBD" w:rsidP="006E7BBD">
            <w:pPr>
              <w:widowControl w:val="0"/>
              <w:ind w:left="33" w:right="34"/>
              <w:rPr>
                <w:rFonts w:ascii="Calibri" w:eastAsia="Calibri" w:hAnsi="Calibri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CF4F69">
              <w:rPr>
                <w:rFonts w:ascii="Arial Unicode MS" w:eastAsia="Arial Unicode MS" w:hAnsi="Arial Unicode MS" w:cs="Arial Unicode MS" w:hint="eastAsia"/>
                <w:b/>
                <w:sz w:val="24"/>
              </w:rPr>
              <w:t>☐</w:t>
            </w:r>
            <w:r>
              <w:rPr>
                <w:rFonts w:ascii="Calibri" w:eastAsia="Calibri" w:hAnsi="Calibri"/>
                <w:sz w:val="24"/>
              </w:rPr>
              <w:t xml:space="preserve">   </w:t>
            </w:r>
            <w:r w:rsidRPr="007F01CF">
              <w:rPr>
                <w:rFonts w:ascii="Calibri" w:eastAsia="Calibri" w:hAnsi="Calibri"/>
                <w:sz w:val="24"/>
              </w:rPr>
              <w:t xml:space="preserve">Migliorare la capacità di risolvere i problemi tramite l’applicazione di metodologie </w:t>
            </w:r>
          </w:p>
          <w:p w:rsidR="006E7BBD" w:rsidRDefault="006E7BBD" w:rsidP="006E7BBD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b/>
                <w:sz w:val="28"/>
              </w:rPr>
              <w:t xml:space="preserve">        </w:t>
            </w:r>
            <w:r w:rsidRPr="007F01CF">
              <w:rPr>
                <w:rFonts w:ascii="Calibri" w:eastAsia="Calibri" w:hAnsi="Calibri"/>
                <w:sz w:val="24"/>
              </w:rPr>
              <w:t>induttive e deduttive</w:t>
            </w:r>
          </w:p>
          <w:p w:rsidR="006E7BBD" w:rsidRDefault="006E7BBD" w:rsidP="006E7BBD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CF4F69">
              <w:rPr>
                <w:rFonts w:ascii="Arial Unicode MS" w:eastAsia="Arial Unicode MS" w:hAnsi="Arial Unicode MS" w:cs="Arial Unicode MS" w:hint="eastAsia"/>
                <w:b/>
                <w:sz w:val="24"/>
              </w:rPr>
              <w:t>☐</w:t>
            </w:r>
            <w:r w:rsidRPr="007F01C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7F01CF">
              <w:rPr>
                <w:rFonts w:ascii="Calibri" w:eastAsia="Calibri" w:hAnsi="Calibri"/>
                <w:sz w:val="24"/>
              </w:rPr>
              <w:t>Sviluppare la capacità di operare collegamenti interni e trasversali alle varie  discipline</w:t>
            </w:r>
          </w:p>
          <w:p w:rsidR="006E7BBD" w:rsidRDefault="006E7BBD" w:rsidP="006E7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E7BBD" w:rsidRDefault="006E7BBD" w:rsidP="00466730">
      <w:pPr>
        <w:spacing w:before="80"/>
        <w:rPr>
          <w:sz w:val="24"/>
          <w:szCs w:val="24"/>
        </w:rPr>
      </w:pPr>
    </w:p>
    <w:p w:rsidR="00466730" w:rsidRPr="006E7BBD" w:rsidRDefault="0030743F" w:rsidP="003074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Competenze chiave per l’apprendimento permanente</w:t>
      </w:r>
    </w:p>
    <w:p w:rsidR="00466730" w:rsidRPr="00634CD1" w:rsidRDefault="00466730" w:rsidP="00466730">
      <w:pPr>
        <w:numPr>
          <w:ilvl w:val="12"/>
          <w:numId w:val="0"/>
        </w:numPr>
        <w:ind w:left="283" w:hanging="283"/>
        <w:rPr>
          <w:sz w:val="24"/>
          <w:szCs w:val="24"/>
        </w:rPr>
      </w:pPr>
    </w:p>
    <w:tbl>
      <w:tblPr>
        <w:tblW w:w="44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2"/>
      </w:tblGrid>
      <w:tr w:rsidR="00466730" w:rsidRPr="00634CD1" w:rsidTr="006E7BBD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6730" w:rsidRPr="002306CA" w:rsidRDefault="00466730" w:rsidP="008E287D">
            <w:pPr>
              <w:numPr>
                <w:ilvl w:val="0"/>
                <w:numId w:val="37"/>
              </w:numPr>
              <w:rPr>
                <w:bCs/>
                <w:sz w:val="22"/>
                <w:szCs w:val="22"/>
              </w:rPr>
            </w:pPr>
            <w:r w:rsidRPr="002306CA">
              <w:rPr>
                <w:bCs/>
                <w:sz w:val="22"/>
                <w:szCs w:val="22"/>
              </w:rPr>
              <w:t>COMPETENZE CHIAVE DI CITTADINANZA</w:t>
            </w:r>
          </w:p>
        </w:tc>
      </w:tr>
      <w:tr w:rsidR="006E7BBD" w:rsidRPr="00634CD1" w:rsidTr="006E7BBD">
        <w:trPr>
          <w:cantSplit/>
          <w:trHeight w:val="10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jc w:val="center"/>
              <w:rPr>
                <w:rFonts w:ascii="Times New Roman" w:hAnsi="Times New Roman"/>
                <w:bCs/>
                <w:i/>
              </w:rPr>
            </w:pPr>
            <w:r w:rsidRPr="002306CA">
              <w:rPr>
                <w:rFonts w:ascii="Times New Roman" w:hAnsi="Times New Roman"/>
                <w:bCs/>
                <w:i/>
              </w:rPr>
              <w:t>da acquisire al termine del biennio trasversalmente ai quattro assi culturali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2306CA">
              <w:rPr>
                <w:rFonts w:ascii="Times New Roman" w:hAnsi="Times New Roman"/>
                <w:b/>
                <w:bCs/>
              </w:rPr>
              <w:t>Imparare ad imparare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38"/>
              </w:numPr>
              <w:rPr>
                <w:rFonts w:ascii="Times New Roman" w:hAnsi="Times New Roman"/>
                <w:b/>
                <w:bCs/>
              </w:rPr>
            </w:pPr>
            <w:r w:rsidRPr="002306CA">
              <w:rPr>
                <w:rFonts w:ascii="Times New Roman" w:hAnsi="Times New Roman"/>
              </w:rPr>
              <w:t>Organizzare il proprio apprendimento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38"/>
              </w:numPr>
              <w:rPr>
                <w:rFonts w:ascii="Times New Roman" w:hAnsi="Times New Roman"/>
                <w:b/>
                <w:bCs/>
              </w:rPr>
            </w:pPr>
            <w:r w:rsidRPr="002306CA">
              <w:rPr>
                <w:rFonts w:ascii="Times New Roman" w:hAnsi="Times New Roman"/>
              </w:rPr>
              <w:t>Acquisire il proprio metodo di lavoro e di studio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38"/>
              </w:numPr>
              <w:rPr>
                <w:rFonts w:ascii="Times New Roman" w:hAnsi="Times New Roman"/>
                <w:b/>
                <w:bCs/>
              </w:rPr>
            </w:pPr>
            <w:r w:rsidRPr="002306CA">
              <w:rPr>
                <w:rFonts w:ascii="Times New Roman" w:hAnsi="Times New Roman"/>
              </w:rPr>
              <w:t>Individuare, scegliere ed utilizzare varie fonti e varie modalità di informazioni e di formazione (formale, non formale ed informale) in funzione dei tempi disponibili e delle proprie strategie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rPr>
                <w:rFonts w:ascii="Times New Roman" w:hAnsi="Times New Roman"/>
                <w:b/>
                <w:bCs/>
                <w:color w:val="000000"/>
              </w:rPr>
            </w:pPr>
            <w:r w:rsidRPr="002306CA">
              <w:rPr>
                <w:rFonts w:ascii="Times New Roman" w:hAnsi="Times New Roman"/>
                <w:b/>
                <w:bCs/>
                <w:color w:val="000000"/>
              </w:rPr>
              <w:t>Progettare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</w:rPr>
            </w:pPr>
            <w:r w:rsidRPr="002306CA">
              <w:rPr>
                <w:rFonts w:ascii="Times New Roman" w:hAnsi="Times New Roman"/>
                <w:color w:val="000000"/>
              </w:rPr>
              <w:t>Elaborare e realizzare progetti riguardanti lo sviluppo delle proprie attività di studio e di lavoro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</w:rPr>
            </w:pPr>
            <w:r w:rsidRPr="002306CA">
              <w:rPr>
                <w:rFonts w:ascii="Times New Roman" w:hAnsi="Times New Roman"/>
                <w:color w:val="000000"/>
              </w:rPr>
              <w:t>Utilizzare le conoscenze apprese per stabilire obiettivi significativi, realistici e prioritari</w:t>
            </w:r>
            <w:r w:rsidRPr="002306CA">
              <w:rPr>
                <w:rFonts w:ascii="Times New Roman" w:hAnsi="Times New Roman"/>
              </w:rPr>
              <w:t xml:space="preserve"> </w:t>
            </w:r>
            <w:r w:rsidRPr="002306CA">
              <w:rPr>
                <w:rFonts w:ascii="Times New Roman" w:hAnsi="Times New Roman"/>
                <w:color w:val="000000"/>
              </w:rPr>
              <w:t>e le relative priorità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39"/>
              </w:numPr>
              <w:rPr>
                <w:rFonts w:ascii="Times New Roman" w:hAnsi="Times New Roman"/>
                <w:b/>
                <w:bCs/>
                <w:color w:val="000000"/>
              </w:rPr>
            </w:pPr>
            <w:r w:rsidRPr="002306CA">
              <w:rPr>
                <w:rFonts w:ascii="Times New Roman" w:hAnsi="Times New Roman"/>
                <w:color w:val="000000"/>
              </w:rPr>
              <w:t>Valutare vincoli e possibilità esistenti, definendo strategie di azione e verificando i risultati raggiunti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keepNext/>
              <w:keepLines/>
              <w:rPr>
                <w:rFonts w:ascii="Times New Roman" w:hAnsi="Times New Roman"/>
                <w:b/>
                <w:bCs/>
                <w:iCs/>
              </w:rPr>
            </w:pPr>
            <w:r w:rsidRPr="002306CA">
              <w:rPr>
                <w:rFonts w:ascii="Times New Roman" w:hAnsi="Times New Roman"/>
                <w:b/>
                <w:bCs/>
                <w:iCs/>
              </w:rPr>
              <w:t>Comunicare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keepNext/>
              <w:keepLines/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iCs/>
              </w:rPr>
            </w:pPr>
            <w:r w:rsidRPr="002306CA">
              <w:rPr>
                <w:rFonts w:ascii="Times New Roman" w:hAnsi="Times New Roman"/>
                <w:iCs/>
              </w:rPr>
              <w:t>Comprendere</w:t>
            </w:r>
            <w:r w:rsidRPr="002306CA">
              <w:rPr>
                <w:rFonts w:ascii="Times New Roman" w:hAnsi="Times New Roman"/>
              </w:rPr>
              <w:t xml:space="preserve"> messaggi di genere diverso (quotidiano, letterario, tecnico, scientifico) e di diversa complessità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keepNext/>
              <w:keepLines/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iCs/>
              </w:rPr>
            </w:pPr>
            <w:r w:rsidRPr="002306CA">
              <w:rPr>
                <w:rFonts w:ascii="Times New Roman" w:hAnsi="Times New Roman"/>
                <w:iCs/>
              </w:rPr>
              <w:t>Rappresentare</w:t>
            </w:r>
            <w:r w:rsidRPr="002306CA">
              <w:rPr>
                <w:rFonts w:ascii="Times New Roman" w:hAnsi="Times New Roman"/>
              </w:rPr>
              <w:t xml:space="preserve"> eventi, fenomeni, principi, concetti, norme, procedure, atteggiamenti, stati d’animo, emozioni, ecc.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keepNext/>
              <w:keepLines/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iCs/>
              </w:rPr>
            </w:pPr>
            <w:r w:rsidRPr="002306CA">
              <w:rPr>
                <w:rFonts w:ascii="Times New Roman" w:hAnsi="Times New Roman"/>
              </w:rPr>
              <w:t>Utilizzare linguaggi diversi (verbale, matematico, scientifico, simbolico) e diverse conoscenze disciplinari mediante diversi supporti (cartacei, informatici e multimediali)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2306CA">
              <w:rPr>
                <w:rFonts w:ascii="Times New Roman" w:hAnsi="Times New Roman"/>
                <w:b/>
                <w:bCs/>
              </w:rPr>
              <w:t>Collaborare e partecipare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1"/>
              </w:numPr>
              <w:rPr>
                <w:rFonts w:ascii="Times New Roman" w:hAnsi="Times New Roman"/>
                <w:b/>
                <w:bCs/>
              </w:rPr>
            </w:pPr>
            <w:r w:rsidRPr="002306CA">
              <w:rPr>
                <w:rFonts w:ascii="Times New Roman" w:hAnsi="Times New Roman"/>
              </w:rPr>
              <w:t>Interagire in gruppo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2306CA">
              <w:rPr>
                <w:rFonts w:ascii="Times New Roman" w:hAnsi="Times New Roman"/>
              </w:rPr>
              <w:t>Comprendere i diversi punti di vista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1"/>
              </w:numPr>
              <w:rPr>
                <w:rFonts w:ascii="Times New Roman" w:hAnsi="Times New Roman"/>
                <w:b/>
                <w:bCs/>
              </w:rPr>
            </w:pPr>
            <w:r w:rsidRPr="002306CA">
              <w:rPr>
                <w:rFonts w:ascii="Times New Roman" w:hAnsi="Times New Roman"/>
              </w:rPr>
              <w:t>Valorizzare le proprie e le altrui capacità, gestendo la conflittualità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1"/>
              </w:numPr>
              <w:rPr>
                <w:rFonts w:ascii="Times New Roman" w:hAnsi="Times New Roman"/>
                <w:b/>
                <w:bCs/>
              </w:rPr>
            </w:pPr>
            <w:r w:rsidRPr="002306CA">
              <w:rPr>
                <w:rFonts w:ascii="Times New Roman" w:hAnsi="Times New Roman"/>
              </w:rPr>
              <w:t>Contribuire all’apprendimento comune e alla realizzazione delle attività collettive, nel riconoscimento dei diritti fondamentali degli altri</w:t>
            </w:r>
          </w:p>
        </w:tc>
      </w:tr>
      <w:tr w:rsidR="006E7BBD" w:rsidRPr="00634CD1" w:rsidTr="006E7BBD">
        <w:trPr>
          <w:cantSplit/>
          <w:trHeight w:val="249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6E7BBD" w:rsidRPr="002306CA" w:rsidRDefault="006E7BBD" w:rsidP="008E287D">
            <w:pPr>
              <w:jc w:val="both"/>
              <w:rPr>
                <w:sz w:val="22"/>
                <w:szCs w:val="22"/>
              </w:rPr>
            </w:pPr>
            <w:r w:rsidRPr="002306CA">
              <w:rPr>
                <w:b/>
                <w:sz w:val="22"/>
                <w:szCs w:val="22"/>
              </w:rPr>
              <w:t>Agire in modo autonomo e consapevole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2306CA">
              <w:rPr>
                <w:sz w:val="22"/>
                <w:szCs w:val="22"/>
              </w:rPr>
              <w:t>Sapersi inserire in modo attivo e consapevole nella vita sociale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2306CA">
              <w:rPr>
                <w:sz w:val="22"/>
                <w:szCs w:val="22"/>
              </w:rPr>
              <w:t>Far valere nella vita sociale i propri diritti e bisogni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2306CA">
              <w:rPr>
                <w:sz w:val="22"/>
                <w:szCs w:val="22"/>
              </w:rPr>
              <w:t>Riconoscere e rispettare i diritti e i bisogni altrui, le opportunità comuni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6E7BBD" w:rsidRPr="002306CA" w:rsidRDefault="006E7BBD" w:rsidP="008E287D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2306CA">
              <w:rPr>
                <w:sz w:val="22"/>
                <w:szCs w:val="22"/>
              </w:rPr>
              <w:t>Riconoscere e rispettare limiti, regole e responsabilità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rPr>
                <w:rFonts w:ascii="Times New Roman" w:hAnsi="Times New Roman"/>
                <w:b/>
              </w:rPr>
            </w:pPr>
            <w:r w:rsidRPr="002306CA">
              <w:rPr>
                <w:rFonts w:ascii="Times New Roman" w:hAnsi="Times New Roman"/>
                <w:b/>
                <w:bCs/>
              </w:rPr>
              <w:t>Risolvere problemi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3"/>
              </w:numPr>
              <w:rPr>
                <w:rFonts w:ascii="Times New Roman" w:hAnsi="Times New Roman"/>
                <w:bCs/>
              </w:rPr>
            </w:pPr>
            <w:r w:rsidRPr="002306CA">
              <w:rPr>
                <w:rFonts w:ascii="Times New Roman" w:hAnsi="Times New Roman"/>
              </w:rPr>
              <w:t>Affrontare situazioni problematiche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2306CA">
              <w:rPr>
                <w:rFonts w:ascii="Times New Roman" w:hAnsi="Times New Roman"/>
              </w:rPr>
              <w:t>Costruire e verificare ipotesi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3"/>
              </w:numPr>
              <w:rPr>
                <w:rFonts w:ascii="Times New Roman" w:hAnsi="Times New Roman"/>
                <w:bCs/>
              </w:rPr>
            </w:pPr>
            <w:r w:rsidRPr="002306CA">
              <w:rPr>
                <w:rFonts w:ascii="Times New Roman" w:hAnsi="Times New Roman"/>
              </w:rPr>
              <w:t>Individuare fonti e risorse adeguate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2306CA">
              <w:rPr>
                <w:rFonts w:ascii="Times New Roman" w:hAnsi="Times New Roman"/>
              </w:rPr>
              <w:t>Riconoscerne la natura sistemica, analogie e differenze, coerenze ed incoerenze, cause ed effetti e la natura probabilistica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bottom w:val="single" w:sz="4" w:space="0" w:color="000000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2306CA">
              <w:rPr>
                <w:rFonts w:ascii="Times New Roman" w:hAnsi="Times New Roman"/>
              </w:rPr>
              <w:t>Rappresentarli con argomentazioni coerenti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rPr>
                <w:rFonts w:ascii="Times New Roman" w:hAnsi="Times New Roman"/>
                <w:b/>
              </w:rPr>
            </w:pPr>
            <w:r w:rsidRPr="002306CA">
              <w:rPr>
                <w:rFonts w:ascii="Times New Roman" w:hAnsi="Times New Roman"/>
                <w:b/>
              </w:rPr>
              <w:t>Acquisire e interpretare l’informazione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2306CA">
              <w:rPr>
                <w:rFonts w:ascii="Times New Roman" w:hAnsi="Times New Roman"/>
              </w:rPr>
              <w:t>Acquisire l'informazione ricevuta nei diversi ambiti e attraverso diversi strumenti comunicativi</w:t>
            </w:r>
          </w:p>
        </w:tc>
      </w:tr>
      <w:tr w:rsidR="006E7BBD" w:rsidRPr="00634CD1" w:rsidTr="006E7BBD">
        <w:trPr>
          <w:cantSplit/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6E7BBD" w:rsidRPr="002306CA" w:rsidRDefault="006E7BBD" w:rsidP="008E287D">
            <w:pPr>
              <w:pStyle w:val="Nessunaspaziatura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2306CA">
              <w:rPr>
                <w:rFonts w:ascii="Times New Roman" w:hAnsi="Times New Roman"/>
              </w:rPr>
              <w:t>Interpretarla criticamente valutandone l’attendibilità e l’utilità, distinguendo fatti e opinioni</w:t>
            </w:r>
          </w:p>
        </w:tc>
      </w:tr>
    </w:tbl>
    <w:p w:rsidR="00466730" w:rsidRDefault="00466730" w:rsidP="00466730">
      <w:pPr>
        <w:jc w:val="center"/>
        <w:rPr>
          <w:sz w:val="32"/>
          <w:szCs w:val="32"/>
        </w:rPr>
      </w:pPr>
    </w:p>
    <w:p w:rsidR="00466730" w:rsidRDefault="00466730" w:rsidP="00466730">
      <w:pPr>
        <w:rPr>
          <w:rFonts w:ascii="Tahoma" w:hAnsi="Tahoma" w:cs="Tahoma"/>
        </w:rPr>
      </w:pPr>
    </w:p>
    <w:p w:rsidR="0030743F" w:rsidRDefault="0030743F" w:rsidP="00466730">
      <w:pPr>
        <w:rPr>
          <w:rFonts w:ascii="Tahoma" w:hAnsi="Tahoma" w:cs="Tahoma"/>
        </w:rPr>
      </w:pPr>
    </w:p>
    <w:p w:rsidR="0030743F" w:rsidRDefault="0030743F" w:rsidP="00466730">
      <w:pPr>
        <w:rPr>
          <w:rFonts w:ascii="Tahoma" w:hAnsi="Tahoma" w:cs="Tahoma"/>
        </w:rPr>
      </w:pPr>
    </w:p>
    <w:p w:rsidR="0030743F" w:rsidRDefault="0030743F" w:rsidP="00466730">
      <w:pPr>
        <w:rPr>
          <w:rFonts w:ascii="Tahoma" w:hAnsi="Tahoma" w:cs="Tahoma"/>
        </w:rPr>
      </w:pPr>
    </w:p>
    <w:p w:rsidR="0030743F" w:rsidRDefault="0030743F" w:rsidP="00466730">
      <w:pPr>
        <w:rPr>
          <w:rFonts w:ascii="Tahoma" w:hAnsi="Tahoma" w:cs="Tahoma"/>
        </w:rPr>
      </w:pPr>
    </w:p>
    <w:p w:rsidR="0030743F" w:rsidRPr="0030743F" w:rsidRDefault="0030743F" w:rsidP="0030743F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30743F">
        <w:rPr>
          <w:rFonts w:ascii="Calibri" w:eastAsia="Calibri" w:hAnsi="Calibri"/>
          <w:b/>
          <w:sz w:val="24"/>
          <w:szCs w:val="24"/>
        </w:rPr>
        <w:t>Verifiche sommative</w:t>
      </w:r>
    </w:p>
    <w:p w:rsidR="0030743F" w:rsidRDefault="0030743F" w:rsidP="00466730">
      <w:pPr>
        <w:rPr>
          <w:rFonts w:ascii="Tahoma" w:hAnsi="Tahoma" w:cs="Tahoma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2693"/>
        <w:gridCol w:w="2268"/>
      </w:tblGrid>
      <w:tr w:rsidR="00942E9A" w:rsidRPr="00942E9A" w:rsidTr="00942E9A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</w:rPr>
            </w:pPr>
            <w:r w:rsidRPr="00942E9A">
              <w:rPr>
                <w:rFonts w:ascii="Calibri" w:eastAsia="Calibri" w:hAnsi="Calibri"/>
                <w:b/>
              </w:rPr>
              <w:t>N. prove primo periodo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</w:rPr>
            </w:pPr>
            <w:r w:rsidRPr="00942E9A">
              <w:rPr>
                <w:rFonts w:ascii="Calibri" w:eastAsia="Calibri" w:hAnsi="Calibri"/>
                <w:b/>
              </w:rPr>
              <w:t>N. prove secondo periodo</w:t>
            </w:r>
          </w:p>
        </w:tc>
      </w:tr>
      <w:tr w:rsidR="00942E9A" w:rsidRPr="00942E9A" w:rsidTr="00942E9A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Calibri" w:eastAsia="Calibri" w:hAnsi="Calibri"/>
                <w:b/>
                <w:sz w:val="28"/>
              </w:rPr>
              <w:t xml:space="preserve">    </w:t>
            </w:r>
            <w:r w:rsidRPr="00942E9A">
              <w:rPr>
                <w:rFonts w:ascii="Calibri" w:eastAsia="Calibri" w:hAnsi="Calibri"/>
                <w:sz w:val="24"/>
                <w:szCs w:val="24"/>
              </w:rPr>
              <w:t>Interrogazioni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42E9A" w:rsidRPr="00942E9A" w:rsidTr="00942E9A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  </w:t>
            </w:r>
            <w:r w:rsidRPr="00942E9A">
              <w:rPr>
                <w:rFonts w:ascii="Calibri" w:eastAsia="Calibri" w:hAnsi="Calibri"/>
                <w:sz w:val="24"/>
              </w:rPr>
              <w:t>Test/questionari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42E9A" w:rsidRPr="00942E9A" w:rsidTr="00942E9A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Calibri" w:eastAsia="Calibri" w:hAnsi="Calibri"/>
                <w:sz w:val="28"/>
              </w:rPr>
              <w:t xml:space="preserve">    </w:t>
            </w:r>
            <w:r w:rsidRPr="00942E9A">
              <w:rPr>
                <w:rFonts w:ascii="Calibri" w:eastAsia="Calibri" w:hAnsi="Calibri"/>
                <w:sz w:val="24"/>
              </w:rPr>
              <w:t>Temi/trattazioni/saggi brevi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42E9A" w:rsidRPr="00942E9A" w:rsidTr="00942E9A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Calibri" w:eastAsia="Calibri" w:hAnsi="Calibri"/>
                <w:sz w:val="28"/>
              </w:rPr>
              <w:t xml:space="preserve">    </w:t>
            </w:r>
            <w:r w:rsidRPr="00942E9A">
              <w:rPr>
                <w:rFonts w:ascii="Calibri" w:eastAsia="Calibri" w:hAnsi="Calibri"/>
                <w:sz w:val="24"/>
              </w:rPr>
              <w:t xml:space="preserve">Problemi/analisi di  </w:t>
            </w: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42E9A">
              <w:rPr>
                <w:rFonts w:ascii="Calibri" w:eastAsia="Calibri" w:hAnsi="Calibri"/>
                <w:sz w:val="24"/>
              </w:rPr>
              <w:t xml:space="preserve">        casi/presentazioni/progetti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942E9A" w:rsidRDefault="00942E9A" w:rsidP="00466730">
      <w:pPr>
        <w:rPr>
          <w:rFonts w:ascii="Tahoma" w:hAnsi="Tahoma" w:cs="Tahoma"/>
        </w:rPr>
      </w:pPr>
    </w:p>
    <w:p w:rsidR="00942E9A" w:rsidRDefault="00942E9A" w:rsidP="00466730">
      <w:pPr>
        <w:rPr>
          <w:rFonts w:ascii="Tahoma" w:hAnsi="Tahoma" w:cs="Tahoma"/>
        </w:rPr>
      </w:pPr>
    </w:p>
    <w:p w:rsidR="00942E9A" w:rsidRDefault="00942E9A" w:rsidP="00466730">
      <w:pPr>
        <w:rPr>
          <w:rFonts w:ascii="Tahoma" w:hAnsi="Tahoma" w:cs="Tahoma"/>
        </w:rPr>
      </w:pPr>
    </w:p>
    <w:p w:rsidR="00942E9A" w:rsidRDefault="00942E9A" w:rsidP="00466730">
      <w:pPr>
        <w:rPr>
          <w:rFonts w:ascii="Tahoma" w:hAnsi="Tahoma" w:cs="Tahoma"/>
        </w:rPr>
      </w:pPr>
    </w:p>
    <w:p w:rsidR="00466730" w:rsidRPr="0030743F" w:rsidRDefault="0030743F" w:rsidP="00EC6CDC">
      <w:pPr>
        <w:jc w:val="center"/>
        <w:rPr>
          <w:b/>
          <w:sz w:val="24"/>
          <w:szCs w:val="24"/>
        </w:rPr>
      </w:pPr>
      <w:r w:rsidRPr="0030743F">
        <w:rPr>
          <w:rFonts w:ascii="Calibri" w:hAnsi="Calibri" w:cs="Tahoma"/>
          <w:b/>
          <w:sz w:val="24"/>
          <w:szCs w:val="24"/>
        </w:rPr>
        <w:t>Strumenti</w:t>
      </w:r>
      <w:r w:rsidRPr="0030743F">
        <w:rPr>
          <w:rFonts w:ascii="Tahoma" w:hAnsi="Tahoma" w:cs="Tahoma"/>
          <w:b/>
          <w:sz w:val="24"/>
          <w:szCs w:val="24"/>
        </w:rPr>
        <w:t xml:space="preserve"> </w:t>
      </w:r>
      <w:r w:rsidRPr="0030743F">
        <w:rPr>
          <w:rFonts w:ascii="Calibri" w:hAnsi="Calibri" w:cs="Tahoma"/>
          <w:b/>
          <w:sz w:val="24"/>
          <w:szCs w:val="24"/>
        </w:rPr>
        <w:t>per la verifica formativa</w:t>
      </w:r>
    </w:p>
    <w:p w:rsidR="00466730" w:rsidRDefault="00466730" w:rsidP="00EC6CDC">
      <w:pPr>
        <w:jc w:val="center"/>
        <w:rPr>
          <w:sz w:val="24"/>
          <w:szCs w:val="24"/>
        </w:rPr>
      </w:pPr>
      <w:r w:rsidRPr="00634CD1">
        <w:rPr>
          <w:sz w:val="24"/>
          <w:szCs w:val="24"/>
        </w:rPr>
        <w:t>(controllo in itinere del processo di apprendimento)</w:t>
      </w:r>
    </w:p>
    <w:tbl>
      <w:tblPr>
        <w:tblW w:w="1084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5"/>
      </w:tblGrid>
      <w:tr w:rsidR="00942E9A" w:rsidTr="00EC6CDC">
        <w:trPr>
          <w:trHeight w:val="1918"/>
        </w:trPr>
        <w:tc>
          <w:tcPr>
            <w:tcW w:w="10845" w:type="dxa"/>
          </w:tcPr>
          <w:p w:rsidR="00942E9A" w:rsidRPr="00634CD1" w:rsidRDefault="00942E9A" w:rsidP="00942E9A">
            <w:pPr>
              <w:ind w:left="-18"/>
              <w:rPr>
                <w:sz w:val="24"/>
                <w:szCs w:val="24"/>
              </w:rPr>
            </w:pPr>
          </w:p>
          <w:p w:rsidR="00942E9A" w:rsidRDefault="00942E9A" w:rsidP="00942E9A">
            <w:pPr>
              <w:ind w:left="-18"/>
              <w:rPr>
                <w:sz w:val="24"/>
                <w:szCs w:val="24"/>
              </w:rPr>
            </w:pPr>
          </w:p>
        </w:tc>
      </w:tr>
    </w:tbl>
    <w:p w:rsidR="00942E9A" w:rsidRDefault="00942E9A" w:rsidP="00466730">
      <w:pPr>
        <w:pBdr>
          <w:bottom w:val="single" w:sz="4" w:space="1" w:color="auto"/>
        </w:pBdr>
        <w:tabs>
          <w:tab w:val="right" w:pos="9639"/>
        </w:tabs>
        <w:jc w:val="both"/>
        <w:rPr>
          <w:b/>
          <w:sz w:val="24"/>
          <w:szCs w:val="24"/>
        </w:rPr>
      </w:pPr>
    </w:p>
    <w:p w:rsidR="0077303C" w:rsidRDefault="0077303C" w:rsidP="00942E9A">
      <w:pPr>
        <w:pBdr>
          <w:bottom w:val="single" w:sz="4" w:space="1" w:color="auto"/>
        </w:pBdr>
        <w:tabs>
          <w:tab w:val="right" w:pos="9639"/>
        </w:tabs>
        <w:jc w:val="both"/>
        <w:rPr>
          <w:b/>
          <w:sz w:val="24"/>
          <w:szCs w:val="24"/>
        </w:rPr>
      </w:pPr>
    </w:p>
    <w:p w:rsidR="00466730" w:rsidRDefault="0030743F" w:rsidP="00942E9A">
      <w:pPr>
        <w:pBdr>
          <w:bottom w:val="single" w:sz="4" w:space="1" w:color="auto"/>
        </w:pBdr>
        <w:tabs>
          <w:tab w:val="right" w:pos="963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Fattori che concorrono alla valutazione periodica</w:t>
      </w:r>
    </w:p>
    <w:p w:rsidR="00942E9A" w:rsidRDefault="00942E9A" w:rsidP="00942E9A">
      <w:pPr>
        <w:pBdr>
          <w:bottom w:val="single" w:sz="4" w:space="1" w:color="auto"/>
        </w:pBdr>
        <w:tabs>
          <w:tab w:val="right" w:pos="9639"/>
        </w:tabs>
        <w:jc w:val="both"/>
        <w:rPr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5"/>
      </w:tblGrid>
      <w:tr w:rsidR="00F9677D" w:rsidTr="0030743F">
        <w:trPr>
          <w:trHeight w:val="3098"/>
        </w:trPr>
        <w:tc>
          <w:tcPr>
            <w:tcW w:w="10845" w:type="dxa"/>
          </w:tcPr>
          <w:p w:rsidR="00942E9A" w:rsidRPr="001D5DE8" w:rsidRDefault="00942E9A" w:rsidP="00942E9A">
            <w:pPr>
              <w:pStyle w:val="Rientronormale"/>
              <w:numPr>
                <w:ilvl w:val="0"/>
                <w:numId w:val="47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E8">
              <w:rPr>
                <w:rFonts w:ascii="Times New Roman" w:hAnsi="Times New Roman"/>
                <w:sz w:val="24"/>
                <w:szCs w:val="24"/>
              </w:rPr>
              <w:t>Livello di raggiungimento delle competenze previste</w:t>
            </w:r>
          </w:p>
          <w:p w:rsidR="00942E9A" w:rsidRPr="001D5DE8" w:rsidRDefault="00942E9A" w:rsidP="00942E9A">
            <w:pPr>
              <w:pStyle w:val="Rientronormale"/>
              <w:numPr>
                <w:ilvl w:val="0"/>
                <w:numId w:val="47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E8">
              <w:rPr>
                <w:rFonts w:ascii="Times New Roman" w:hAnsi="Times New Roman"/>
                <w:sz w:val="24"/>
                <w:szCs w:val="24"/>
              </w:rPr>
              <w:t>Impegno continuo nello studio e  partecipazione attiva alle attività scolastiche</w:t>
            </w:r>
          </w:p>
          <w:p w:rsidR="00942E9A" w:rsidRPr="001D5DE8" w:rsidRDefault="00942E9A" w:rsidP="00942E9A">
            <w:pPr>
              <w:pStyle w:val="Rientronormale"/>
              <w:numPr>
                <w:ilvl w:val="0"/>
                <w:numId w:val="47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E8">
              <w:rPr>
                <w:rFonts w:ascii="Times New Roman" w:hAnsi="Times New Roman"/>
                <w:sz w:val="24"/>
                <w:szCs w:val="24"/>
              </w:rPr>
              <w:t>Progresso nei risultati di apprendimento  rispetto alle condizioni di partenza</w:t>
            </w:r>
          </w:p>
          <w:p w:rsidR="00942E9A" w:rsidRPr="001D5DE8" w:rsidRDefault="00942E9A" w:rsidP="00942E9A">
            <w:pPr>
              <w:pStyle w:val="Rientronormale"/>
              <w:numPr>
                <w:ilvl w:val="0"/>
                <w:numId w:val="47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E8">
              <w:rPr>
                <w:rFonts w:ascii="Times New Roman" w:hAnsi="Times New Roman"/>
                <w:sz w:val="24"/>
                <w:szCs w:val="24"/>
              </w:rPr>
              <w:t xml:space="preserve">Frequenza  regolare </w:t>
            </w:r>
          </w:p>
          <w:p w:rsidR="00942E9A" w:rsidRDefault="00942E9A" w:rsidP="00942E9A">
            <w:pPr>
              <w:pStyle w:val="Rientronormale"/>
              <w:numPr>
                <w:ilvl w:val="0"/>
                <w:numId w:val="47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D5DE8">
              <w:rPr>
                <w:rFonts w:ascii="Times New Roman" w:hAnsi="Times New Roman"/>
                <w:sz w:val="24"/>
                <w:szCs w:val="24"/>
              </w:rPr>
              <w:t>Rispetto puntuale del Regolamento d’Istituto</w:t>
            </w:r>
            <w:r w:rsidRPr="001D5DE8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42E9A" w:rsidRPr="001D5DE8" w:rsidRDefault="00942E9A" w:rsidP="00942E9A">
            <w:pPr>
              <w:pStyle w:val="Rientronormale"/>
              <w:numPr>
                <w:ilvl w:val="0"/>
                <w:numId w:val="47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Rapporto leale e corretto verso tutte le componenti scolastiche</w:t>
            </w:r>
            <w:r w:rsidRPr="001D5DE8">
              <w:rPr>
                <w:rFonts w:ascii="Times New Roman" w:hAnsi="Times New Roman"/>
                <w:sz w:val="32"/>
                <w:szCs w:val="32"/>
              </w:rPr>
              <w:t xml:space="preserve">                    </w:t>
            </w:r>
          </w:p>
          <w:p w:rsidR="00942E9A" w:rsidRDefault="00942E9A" w:rsidP="00942E9A">
            <w:pPr>
              <w:jc w:val="center"/>
              <w:rPr>
                <w:rFonts w:ascii="Tahoma" w:hAnsi="Tahoma"/>
                <w:b/>
                <w:bCs/>
              </w:rPr>
            </w:pPr>
          </w:p>
          <w:p w:rsidR="00942E9A" w:rsidRDefault="00942E9A" w:rsidP="00942E9A">
            <w:pPr>
              <w:jc w:val="center"/>
              <w:rPr>
                <w:rFonts w:ascii="Tahoma" w:hAnsi="Tahoma"/>
                <w:b/>
                <w:bCs/>
              </w:rPr>
            </w:pPr>
          </w:p>
          <w:p w:rsidR="00942E9A" w:rsidRDefault="00942E9A" w:rsidP="00942E9A">
            <w:pPr>
              <w:jc w:val="center"/>
              <w:rPr>
                <w:rFonts w:ascii="Tahoma" w:hAnsi="Tahoma"/>
                <w:b/>
                <w:bCs/>
              </w:rPr>
            </w:pPr>
          </w:p>
          <w:p w:rsidR="00942E9A" w:rsidRDefault="00942E9A" w:rsidP="00942E9A">
            <w:pPr>
              <w:jc w:val="center"/>
              <w:rPr>
                <w:rFonts w:ascii="Tahoma" w:hAnsi="Tahoma"/>
                <w:b/>
                <w:bCs/>
              </w:rPr>
            </w:pPr>
          </w:p>
          <w:p w:rsidR="00942E9A" w:rsidRDefault="00942E9A" w:rsidP="00942E9A">
            <w:pPr>
              <w:jc w:val="center"/>
              <w:rPr>
                <w:rFonts w:ascii="Tahoma" w:hAnsi="Tahoma"/>
                <w:b/>
                <w:bCs/>
              </w:rPr>
            </w:pPr>
          </w:p>
          <w:p w:rsidR="00942E9A" w:rsidRDefault="00942E9A" w:rsidP="00942E9A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</w:tbl>
    <w:p w:rsidR="0030743F" w:rsidRDefault="0030743F" w:rsidP="004667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Tabella di corrispondenza livelli-voti</w:t>
      </w:r>
    </w:p>
    <w:p w:rsidR="00466730" w:rsidRPr="0030743F" w:rsidRDefault="00466730" w:rsidP="00466730">
      <w:pPr>
        <w:jc w:val="center"/>
        <w:rPr>
          <w:bCs/>
          <w:sz w:val="24"/>
          <w:szCs w:val="24"/>
        </w:rPr>
      </w:pPr>
      <w:r w:rsidRPr="0030743F">
        <w:rPr>
          <w:bCs/>
          <w:sz w:val="24"/>
          <w:szCs w:val="24"/>
        </w:rPr>
        <w:t>da utilizzare nell'assegnazione del voto finale sul registro e nella pagella</w:t>
      </w:r>
    </w:p>
    <w:p w:rsidR="00466730" w:rsidRDefault="00466730" w:rsidP="00466730">
      <w:pPr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167"/>
        <w:gridCol w:w="46"/>
        <w:gridCol w:w="3213"/>
        <w:gridCol w:w="9"/>
      </w:tblGrid>
      <w:tr w:rsidR="00466730" w:rsidRPr="00403D07" w:rsidTr="00942E9A">
        <w:trPr>
          <w:gridAfter w:val="1"/>
          <w:wAfter w:w="9" w:type="dxa"/>
        </w:trPr>
        <w:tc>
          <w:tcPr>
            <w:tcW w:w="6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6730" w:rsidRPr="00403D07" w:rsidRDefault="00466730" w:rsidP="00942E9A">
            <w:pPr>
              <w:pStyle w:val="Contenutotabella"/>
              <w:jc w:val="center"/>
              <w:rPr>
                <w:rFonts w:cs="Times New Roman"/>
                <w:b/>
                <w:bCs/>
              </w:rPr>
            </w:pPr>
            <w:r w:rsidRPr="00403D07">
              <w:rPr>
                <w:rFonts w:cs="Times New Roman"/>
                <w:b/>
                <w:bCs/>
              </w:rPr>
              <w:t>Livelli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730" w:rsidRPr="00403D07" w:rsidRDefault="00466730" w:rsidP="00942E9A">
            <w:pPr>
              <w:pStyle w:val="Contenutotabella"/>
              <w:jc w:val="center"/>
              <w:rPr>
                <w:rFonts w:cs="Times New Roman"/>
                <w:b/>
                <w:bCs/>
              </w:rPr>
            </w:pPr>
            <w:r w:rsidRPr="00403D07">
              <w:rPr>
                <w:rFonts w:cs="Times New Roman"/>
                <w:b/>
                <w:bCs/>
              </w:rPr>
              <w:t>Voti</w:t>
            </w:r>
          </w:p>
        </w:tc>
      </w:tr>
      <w:tr w:rsidR="00466730" w:rsidRPr="00403D07" w:rsidTr="00942E9A">
        <w:trPr>
          <w:gridAfter w:val="1"/>
          <w:wAfter w:w="9" w:type="dxa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6730" w:rsidRPr="00403D07" w:rsidRDefault="00466730" w:rsidP="00942E9A">
            <w:pPr>
              <w:pStyle w:val="Contenutotabella"/>
              <w:jc w:val="center"/>
              <w:rPr>
                <w:rFonts w:cs="Times New Roman"/>
              </w:rPr>
            </w:pPr>
            <w:r w:rsidRPr="00403D07">
              <w:rPr>
                <w:rFonts w:cs="Times New Roman"/>
              </w:rPr>
              <w:t>Eccellente</w:t>
            </w:r>
          </w:p>
        </w:tc>
        <w:tc>
          <w:tcPr>
            <w:tcW w:w="32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6730" w:rsidRPr="00403D07" w:rsidRDefault="00942E9A" w:rsidP="00942E9A">
            <w:pPr>
              <w:pStyle w:val="Contenutotabel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730" w:rsidRPr="00403D07" w:rsidRDefault="00466730" w:rsidP="00942E9A">
            <w:pPr>
              <w:pStyle w:val="Contenutotabella"/>
              <w:jc w:val="center"/>
              <w:rPr>
                <w:rFonts w:cs="Times New Roman"/>
              </w:rPr>
            </w:pPr>
            <w:r w:rsidRPr="00403D07">
              <w:rPr>
                <w:rFonts w:cs="Times New Roman"/>
              </w:rPr>
              <w:t>10-9</w:t>
            </w:r>
          </w:p>
        </w:tc>
      </w:tr>
      <w:tr w:rsidR="00466730" w:rsidRPr="00403D07" w:rsidTr="00942E9A">
        <w:trPr>
          <w:gridAfter w:val="1"/>
          <w:wAfter w:w="9" w:type="dxa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6730" w:rsidRPr="00403D07" w:rsidRDefault="00942E9A" w:rsidP="00942E9A">
            <w:pPr>
              <w:pStyle w:val="Contenutotabel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Buono</w:t>
            </w:r>
          </w:p>
        </w:tc>
        <w:tc>
          <w:tcPr>
            <w:tcW w:w="32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6730" w:rsidRPr="00403D07" w:rsidRDefault="00942E9A" w:rsidP="00942E9A">
            <w:pPr>
              <w:pStyle w:val="Contenutotabel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730" w:rsidRPr="00403D07" w:rsidRDefault="00466730" w:rsidP="00942E9A">
            <w:pPr>
              <w:pStyle w:val="Contenutotabella"/>
              <w:jc w:val="center"/>
              <w:rPr>
                <w:rFonts w:cs="Times New Roman"/>
              </w:rPr>
            </w:pPr>
            <w:r w:rsidRPr="00403D07">
              <w:rPr>
                <w:rFonts w:cs="Times New Roman"/>
              </w:rPr>
              <w:t>8-7</w:t>
            </w:r>
          </w:p>
        </w:tc>
      </w:tr>
      <w:tr w:rsidR="00466730" w:rsidRPr="00403D07" w:rsidTr="00942E9A">
        <w:trPr>
          <w:gridAfter w:val="1"/>
          <w:wAfter w:w="9" w:type="dxa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6730" w:rsidRPr="00403D07" w:rsidRDefault="00942E9A" w:rsidP="00942E9A">
            <w:pPr>
              <w:pStyle w:val="Contenutotabel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Sufficente</w:t>
            </w:r>
          </w:p>
        </w:tc>
        <w:tc>
          <w:tcPr>
            <w:tcW w:w="32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6730" w:rsidRPr="00403D07" w:rsidRDefault="00942E9A" w:rsidP="00942E9A">
            <w:pPr>
              <w:pStyle w:val="Contenutotabel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730" w:rsidRPr="00403D07" w:rsidRDefault="00942E9A" w:rsidP="00942E9A">
            <w:pPr>
              <w:pStyle w:val="Contenutotabel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66730" w:rsidRPr="00403D07" w:rsidTr="00942E9A">
        <w:trPr>
          <w:gridAfter w:val="1"/>
          <w:wAfter w:w="9" w:type="dxa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6730" w:rsidRPr="00403D07" w:rsidRDefault="00942E9A" w:rsidP="00942E9A">
            <w:pPr>
              <w:pStyle w:val="Contenutotabel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Mediocre</w:t>
            </w:r>
          </w:p>
        </w:tc>
        <w:tc>
          <w:tcPr>
            <w:tcW w:w="32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6730" w:rsidRPr="00403D07" w:rsidRDefault="00942E9A" w:rsidP="00942E9A">
            <w:pPr>
              <w:pStyle w:val="Contenutotabel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E9A" w:rsidRPr="00403D07" w:rsidRDefault="00942E9A" w:rsidP="00942E9A">
            <w:pPr>
              <w:pStyle w:val="Contenutotabel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5-4</w:t>
            </w:r>
          </w:p>
        </w:tc>
      </w:tr>
      <w:tr w:rsidR="00942E9A" w:rsidTr="0094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5"/>
        </w:trPr>
        <w:tc>
          <w:tcPr>
            <w:tcW w:w="3212" w:type="dxa"/>
          </w:tcPr>
          <w:p w:rsidR="00942E9A" w:rsidRDefault="00942E9A" w:rsidP="00EC6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Lacunoso</w:t>
            </w:r>
          </w:p>
        </w:tc>
        <w:tc>
          <w:tcPr>
            <w:tcW w:w="3167" w:type="dxa"/>
            <w:shd w:val="clear" w:color="auto" w:fill="auto"/>
          </w:tcPr>
          <w:p w:rsidR="00942E9A" w:rsidRDefault="00942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3268" w:type="dxa"/>
            <w:gridSpan w:val="3"/>
            <w:shd w:val="clear" w:color="auto" w:fill="auto"/>
          </w:tcPr>
          <w:p w:rsidR="00942E9A" w:rsidRDefault="00942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3-2-1</w:t>
            </w:r>
          </w:p>
        </w:tc>
      </w:tr>
    </w:tbl>
    <w:p w:rsidR="00245537" w:rsidRDefault="00245537" w:rsidP="00466730">
      <w:pPr>
        <w:jc w:val="both"/>
        <w:rPr>
          <w:sz w:val="24"/>
          <w:szCs w:val="24"/>
        </w:rPr>
      </w:pPr>
    </w:p>
    <w:p w:rsidR="00942E9A" w:rsidRPr="0030743F" w:rsidRDefault="0030743F" w:rsidP="00942E9A">
      <w:pPr>
        <w:autoSpaceDE w:val="0"/>
        <w:autoSpaceDN w:val="0"/>
        <w:adjustRightInd w:val="0"/>
        <w:jc w:val="center"/>
        <w:rPr>
          <w:rFonts w:ascii="Calibri" w:eastAsia="Calibri" w:hAnsi="Calibri"/>
          <w:i/>
          <w:sz w:val="24"/>
          <w:szCs w:val="24"/>
        </w:rPr>
      </w:pPr>
      <w:r w:rsidRPr="0030743F">
        <w:rPr>
          <w:rFonts w:ascii="Calibri" w:eastAsia="Calibri" w:hAnsi="Calibri"/>
          <w:b/>
          <w:sz w:val="24"/>
          <w:szCs w:val="24"/>
        </w:rPr>
        <w:t>Collegamenti interdisciplinari</w:t>
      </w:r>
    </w:p>
    <w:p w:rsidR="00942E9A" w:rsidRPr="00942E9A" w:rsidRDefault="00942E9A" w:rsidP="00942E9A">
      <w:pPr>
        <w:autoSpaceDE w:val="0"/>
        <w:autoSpaceDN w:val="0"/>
        <w:adjustRightInd w:val="0"/>
        <w:jc w:val="center"/>
        <w:rPr>
          <w:rFonts w:ascii="Calibri" w:eastAsia="Calibri" w:hAnsi="Calibri"/>
          <w:i/>
          <w:sz w:val="24"/>
        </w:rPr>
      </w:pPr>
      <w:r w:rsidRPr="00942E9A">
        <w:rPr>
          <w:rFonts w:ascii="Calibri" w:eastAsia="Calibri" w:hAnsi="Calibri"/>
          <w:i/>
          <w:sz w:val="24"/>
        </w:rPr>
        <w:t xml:space="preserve">(argomenti che si intendono trattare mediante programmate interazioni </w:t>
      </w:r>
    </w:p>
    <w:p w:rsidR="00942E9A" w:rsidRPr="00942E9A" w:rsidRDefault="00942E9A" w:rsidP="00942E9A">
      <w:pPr>
        <w:autoSpaceDE w:val="0"/>
        <w:autoSpaceDN w:val="0"/>
        <w:adjustRightInd w:val="0"/>
        <w:jc w:val="center"/>
        <w:rPr>
          <w:rFonts w:ascii="Calibri" w:eastAsia="Calibri" w:hAnsi="Calibri"/>
          <w:i/>
          <w:sz w:val="24"/>
        </w:rPr>
      </w:pPr>
      <w:r w:rsidRPr="00942E9A">
        <w:rPr>
          <w:rFonts w:ascii="Calibri" w:eastAsia="Calibri" w:hAnsi="Calibri"/>
          <w:i/>
          <w:sz w:val="24"/>
        </w:rPr>
        <w:t>tra le varie discipline)</w:t>
      </w:r>
    </w:p>
    <w:p w:rsidR="00245537" w:rsidRDefault="00245537" w:rsidP="00466730">
      <w:pPr>
        <w:jc w:val="both"/>
        <w:rPr>
          <w:sz w:val="24"/>
          <w:szCs w:val="24"/>
        </w:rPr>
      </w:pPr>
    </w:p>
    <w:p w:rsidR="00942E9A" w:rsidRPr="00EC6CDC" w:rsidRDefault="00942E9A" w:rsidP="00EC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/>
          <w:sz w:val="28"/>
        </w:rPr>
      </w:pPr>
    </w:p>
    <w:p w:rsidR="00942E9A" w:rsidRDefault="00942E9A" w:rsidP="00EC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/>
          <w:sz w:val="28"/>
        </w:rPr>
      </w:pPr>
    </w:p>
    <w:p w:rsidR="00EC6CDC" w:rsidRDefault="00EC6CDC" w:rsidP="00EC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/>
          <w:sz w:val="28"/>
        </w:rPr>
      </w:pPr>
    </w:p>
    <w:p w:rsidR="00EC6CDC" w:rsidRDefault="00EC6CDC" w:rsidP="00EC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/>
          <w:sz w:val="28"/>
        </w:rPr>
      </w:pPr>
    </w:p>
    <w:p w:rsidR="00EC6CDC" w:rsidRPr="00EC6CDC" w:rsidRDefault="00EC6CDC" w:rsidP="00EC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/>
          <w:sz w:val="28"/>
        </w:rPr>
      </w:pPr>
    </w:p>
    <w:p w:rsidR="00942E9A" w:rsidRPr="00EC6CDC" w:rsidRDefault="00942E9A" w:rsidP="00EC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/>
          <w:sz w:val="28"/>
        </w:rPr>
      </w:pPr>
    </w:p>
    <w:p w:rsidR="00942E9A" w:rsidRPr="00EC6CDC" w:rsidRDefault="00942E9A" w:rsidP="00EC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/>
          <w:sz w:val="28"/>
        </w:rPr>
      </w:pPr>
    </w:p>
    <w:p w:rsidR="00942E9A" w:rsidRPr="0030743F" w:rsidRDefault="0030743F" w:rsidP="00942E9A">
      <w:pPr>
        <w:autoSpaceDE w:val="0"/>
        <w:autoSpaceDN w:val="0"/>
        <w:adjustRightInd w:val="0"/>
        <w:jc w:val="center"/>
        <w:rPr>
          <w:rFonts w:ascii="Calibri" w:eastAsia="Calibri" w:hAnsi="Calibri"/>
          <w:i/>
          <w:sz w:val="24"/>
          <w:szCs w:val="24"/>
        </w:rPr>
      </w:pPr>
      <w:r w:rsidRPr="0030743F">
        <w:rPr>
          <w:rFonts w:ascii="Calibri" w:eastAsia="Calibri" w:hAnsi="Calibri"/>
          <w:b/>
          <w:sz w:val="24"/>
          <w:szCs w:val="24"/>
        </w:rPr>
        <w:t>Interventi di recupero,</w:t>
      </w:r>
      <w:r w:rsidR="00942E9A" w:rsidRPr="0030743F">
        <w:rPr>
          <w:rFonts w:ascii="Calibri" w:eastAsia="Calibri" w:hAnsi="Calibri"/>
          <w:b/>
          <w:sz w:val="24"/>
          <w:szCs w:val="24"/>
        </w:rPr>
        <w:t xml:space="preserve"> </w:t>
      </w:r>
      <w:r w:rsidRPr="0030743F">
        <w:rPr>
          <w:rFonts w:ascii="Calibri" w:eastAsia="Calibri" w:hAnsi="Calibri"/>
          <w:b/>
          <w:sz w:val="24"/>
          <w:szCs w:val="24"/>
        </w:rPr>
        <w:t>consolidamento ed approfondimento</w:t>
      </w:r>
    </w:p>
    <w:p w:rsidR="00942E9A" w:rsidRDefault="00942E9A" w:rsidP="00466730">
      <w:pPr>
        <w:jc w:val="both"/>
        <w:rPr>
          <w:b/>
          <w:sz w:val="24"/>
          <w:szCs w:val="24"/>
        </w:rPr>
      </w:pPr>
    </w:p>
    <w:p w:rsidR="00942E9A" w:rsidRDefault="00942E9A" w:rsidP="00466730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85"/>
        <w:gridCol w:w="4590"/>
      </w:tblGrid>
      <w:tr w:rsidR="0030743F" w:rsidTr="0030743F">
        <w:trPr>
          <w:trHeight w:val="1740"/>
        </w:trPr>
        <w:tc>
          <w:tcPr>
            <w:tcW w:w="4785" w:type="dxa"/>
          </w:tcPr>
          <w:p w:rsidR="0030743F" w:rsidRPr="00942E9A" w:rsidRDefault="0030743F" w:rsidP="0030743F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Calibri" w:eastAsia="Calibri" w:hAnsi="Calibri"/>
                <w:b/>
                <w:sz w:val="24"/>
              </w:rPr>
              <w:t xml:space="preserve">  </w:t>
            </w:r>
            <w:r w:rsidRPr="00942E9A">
              <w:rPr>
                <w:rFonts w:ascii="Calibri" w:eastAsia="Calibri" w:hAnsi="Calibri"/>
                <w:sz w:val="24"/>
              </w:rPr>
              <w:t>Corso di recupero</w:t>
            </w:r>
          </w:p>
          <w:p w:rsidR="0030743F" w:rsidRPr="00942E9A" w:rsidRDefault="0030743F" w:rsidP="0030743F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Pr="00942E9A">
              <w:rPr>
                <w:rFonts w:ascii="Calibri" w:eastAsia="Calibri" w:hAnsi="Calibri"/>
                <w:sz w:val="24"/>
              </w:rPr>
              <w:t>Sportello pomeridiano</w:t>
            </w:r>
          </w:p>
          <w:p w:rsidR="0030743F" w:rsidRPr="00942E9A" w:rsidRDefault="0030743F" w:rsidP="0030743F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942E9A">
              <w:rPr>
                <w:rFonts w:ascii="Calibri" w:eastAsia="Calibri" w:hAnsi="Calibri"/>
                <w:b/>
                <w:sz w:val="24"/>
              </w:rPr>
              <w:t xml:space="preserve"> </w:t>
            </w:r>
            <w:r w:rsidRPr="00942E9A">
              <w:rPr>
                <w:rFonts w:ascii="Calibri" w:eastAsia="Calibri" w:hAnsi="Calibri"/>
                <w:sz w:val="24"/>
              </w:rPr>
              <w:t xml:space="preserve">Recupero, consolidamento ed </w:t>
            </w:r>
          </w:p>
          <w:p w:rsidR="0030743F" w:rsidRDefault="0030743F" w:rsidP="00EC6CDC">
            <w:pPr>
              <w:widowControl w:val="0"/>
              <w:ind w:right="-1985"/>
              <w:rPr>
                <w:b/>
                <w:sz w:val="24"/>
                <w:szCs w:val="24"/>
              </w:rPr>
            </w:pPr>
            <w:r w:rsidRPr="00942E9A">
              <w:rPr>
                <w:rFonts w:ascii="Calibri" w:eastAsia="Calibri" w:hAnsi="Calibri"/>
                <w:sz w:val="24"/>
              </w:rPr>
              <w:t xml:space="preserve">     approfondimento  in itinere</w:t>
            </w:r>
          </w:p>
        </w:tc>
        <w:tc>
          <w:tcPr>
            <w:tcW w:w="4590" w:type="dxa"/>
            <w:shd w:val="clear" w:color="auto" w:fill="auto"/>
          </w:tcPr>
          <w:p w:rsidR="0030743F" w:rsidRPr="00942E9A" w:rsidRDefault="0030743F" w:rsidP="0030743F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942E9A">
              <w:rPr>
                <w:rFonts w:ascii="Calibri" w:eastAsia="Calibri" w:hAnsi="Calibri"/>
                <w:b/>
                <w:sz w:val="24"/>
              </w:rPr>
              <w:t xml:space="preserve"> </w:t>
            </w:r>
            <w:r w:rsidRPr="00942E9A">
              <w:rPr>
                <w:rFonts w:ascii="Calibri" w:eastAsia="Calibri" w:hAnsi="Calibri"/>
                <w:sz w:val="24"/>
              </w:rPr>
              <w:t>Pausa didattica</w:t>
            </w:r>
          </w:p>
          <w:p w:rsidR="0030743F" w:rsidRPr="00942E9A" w:rsidRDefault="0030743F" w:rsidP="0030743F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942E9A">
              <w:rPr>
                <w:rFonts w:ascii="Calibri" w:eastAsia="Calibri" w:hAnsi="Calibri"/>
                <w:b/>
                <w:sz w:val="24"/>
              </w:rPr>
              <w:t xml:space="preserve"> </w:t>
            </w:r>
            <w:r w:rsidRPr="00942E9A">
              <w:rPr>
                <w:rFonts w:ascii="Calibri" w:eastAsia="Calibri" w:hAnsi="Calibri"/>
                <w:sz w:val="24"/>
              </w:rPr>
              <w:t>Tutoraggio in classe</w:t>
            </w:r>
          </w:p>
          <w:p w:rsidR="0030743F" w:rsidRPr="00942E9A" w:rsidRDefault="0030743F" w:rsidP="0030743F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942E9A">
              <w:rPr>
                <w:rFonts w:ascii="Calibri" w:eastAsia="Calibri" w:hAnsi="Calibri"/>
                <w:sz w:val="24"/>
              </w:rPr>
              <w:t>Studio autonomo</w:t>
            </w:r>
          </w:p>
          <w:p w:rsidR="0030743F" w:rsidRDefault="0030743F" w:rsidP="0030743F">
            <w:pPr>
              <w:widowControl w:val="0"/>
              <w:ind w:right="-1985"/>
              <w:rPr>
                <w:b/>
                <w:sz w:val="24"/>
                <w:szCs w:val="24"/>
              </w:rPr>
            </w:pPr>
          </w:p>
        </w:tc>
      </w:tr>
    </w:tbl>
    <w:p w:rsidR="00942E9A" w:rsidRDefault="00942E9A" w:rsidP="00466730">
      <w:pPr>
        <w:jc w:val="both"/>
        <w:rPr>
          <w:b/>
          <w:sz w:val="24"/>
          <w:szCs w:val="24"/>
        </w:rPr>
      </w:pPr>
    </w:p>
    <w:p w:rsidR="00942E9A" w:rsidRDefault="00942E9A" w:rsidP="00466730">
      <w:pPr>
        <w:jc w:val="both"/>
        <w:rPr>
          <w:b/>
          <w:sz w:val="24"/>
          <w:szCs w:val="24"/>
        </w:rPr>
      </w:pPr>
    </w:p>
    <w:p w:rsidR="00942E9A" w:rsidRDefault="00942E9A" w:rsidP="00466730">
      <w:pPr>
        <w:jc w:val="both"/>
        <w:rPr>
          <w:b/>
          <w:sz w:val="24"/>
          <w:szCs w:val="24"/>
        </w:rPr>
      </w:pPr>
    </w:p>
    <w:p w:rsidR="00942E9A" w:rsidRDefault="00942E9A" w:rsidP="00466730">
      <w:pPr>
        <w:jc w:val="both"/>
        <w:rPr>
          <w:b/>
          <w:sz w:val="24"/>
          <w:szCs w:val="24"/>
        </w:rPr>
      </w:pPr>
    </w:p>
    <w:p w:rsidR="00942E9A" w:rsidRDefault="00942E9A" w:rsidP="00466730">
      <w:pPr>
        <w:jc w:val="both"/>
        <w:rPr>
          <w:sz w:val="24"/>
          <w:szCs w:val="24"/>
        </w:rPr>
      </w:pPr>
    </w:p>
    <w:p w:rsidR="00942E9A" w:rsidRDefault="00942E9A" w:rsidP="00466730">
      <w:pPr>
        <w:jc w:val="both"/>
        <w:rPr>
          <w:sz w:val="24"/>
          <w:szCs w:val="24"/>
        </w:rPr>
      </w:pPr>
    </w:p>
    <w:p w:rsidR="00942E9A" w:rsidRDefault="00942E9A" w:rsidP="00466730">
      <w:pPr>
        <w:jc w:val="both"/>
        <w:rPr>
          <w:sz w:val="24"/>
          <w:szCs w:val="24"/>
        </w:rPr>
      </w:pPr>
    </w:p>
    <w:p w:rsidR="00EC6CDC" w:rsidRDefault="00EC6CDC">
      <w:pPr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br w:type="page"/>
      </w:r>
    </w:p>
    <w:p w:rsidR="00F9677D" w:rsidRPr="0030743F" w:rsidRDefault="00F9677D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Pr</w:t>
      </w:r>
      <w:r w:rsidRPr="0030743F">
        <w:rPr>
          <w:rFonts w:ascii="Calibri" w:eastAsia="Calibri" w:hAnsi="Calibri"/>
          <w:b/>
          <w:sz w:val="24"/>
          <w:szCs w:val="24"/>
        </w:rPr>
        <w:t>ogetti didattici</w:t>
      </w:r>
    </w:p>
    <w:p w:rsidR="00EB3DB4" w:rsidRDefault="00EB3DB4" w:rsidP="00466730">
      <w:pPr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60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7"/>
      </w:tblGrid>
      <w:tr w:rsidR="00ED2368" w:rsidRPr="00942E9A" w:rsidTr="00ED2368">
        <w:tc>
          <w:tcPr>
            <w:tcW w:w="9247" w:type="dxa"/>
            <w:tcBorders>
              <w:bottom w:val="single" w:sz="4" w:space="0" w:color="auto"/>
            </w:tcBorders>
          </w:tcPr>
          <w:p w:rsidR="00ED2368" w:rsidRPr="00942E9A" w:rsidRDefault="00ED2368" w:rsidP="00ED2368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</w:rPr>
            </w:pPr>
          </w:p>
          <w:p w:rsidR="00ED2368" w:rsidRPr="00942E9A" w:rsidRDefault="00ED2368" w:rsidP="00ED236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sz w:val="10"/>
                <w:szCs w:val="18"/>
              </w:rPr>
            </w:pPr>
          </w:p>
          <w:p w:rsidR="00ED2368" w:rsidRPr="00942E9A" w:rsidRDefault="00ED2368" w:rsidP="00ED2368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Calibri" w:eastAsia="Calibri" w:hAnsi="Calibri"/>
                <w:b/>
                <w:sz w:val="28"/>
              </w:rPr>
              <w:t xml:space="preserve"> </w:t>
            </w:r>
            <w:r w:rsidRPr="00942E9A">
              <w:rPr>
                <w:rFonts w:ascii="Calibri" w:eastAsia="Calibri" w:hAnsi="Calibri"/>
                <w:sz w:val="24"/>
                <w:szCs w:val="24"/>
              </w:rPr>
              <w:t>Numero massimo di prove sommative scritte settimanali ___________________</w:t>
            </w:r>
          </w:p>
          <w:p w:rsidR="00ED2368" w:rsidRPr="00942E9A" w:rsidRDefault="00ED2368" w:rsidP="00ED236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sz w:val="12"/>
                <w:szCs w:val="16"/>
              </w:rPr>
            </w:pPr>
          </w:p>
          <w:p w:rsidR="00ED2368" w:rsidRPr="00942E9A" w:rsidRDefault="00ED2368" w:rsidP="00ED2368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42E9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☐</w:t>
            </w:r>
            <w:r w:rsidRPr="00942E9A">
              <w:rPr>
                <w:rFonts w:ascii="Calibri" w:eastAsia="Calibri" w:hAnsi="Calibri"/>
                <w:b/>
                <w:sz w:val="28"/>
              </w:rPr>
              <w:t xml:space="preserve"> </w:t>
            </w:r>
            <w:r w:rsidRPr="00942E9A">
              <w:rPr>
                <w:rFonts w:ascii="Calibri" w:eastAsia="Calibri" w:hAnsi="Calibri"/>
                <w:sz w:val="24"/>
              </w:rPr>
              <w:t>Numero massimo di prove sommative scritte giornaliere</w:t>
            </w:r>
            <w:r w:rsidRPr="00942E9A">
              <w:rPr>
                <w:sz w:val="28"/>
              </w:rPr>
              <w:t xml:space="preserve">________________ </w:t>
            </w:r>
          </w:p>
          <w:p w:rsidR="00ED2368" w:rsidRPr="00942E9A" w:rsidRDefault="00ED2368" w:rsidP="00ED236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ED2368" w:rsidRPr="00942E9A" w:rsidRDefault="00ED2368" w:rsidP="00ED2368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sz w:val="18"/>
                <w:szCs w:val="18"/>
              </w:rPr>
            </w:pPr>
          </w:p>
        </w:tc>
      </w:tr>
    </w:tbl>
    <w:tbl>
      <w:tblPr>
        <w:tblW w:w="935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6"/>
      </w:tblGrid>
      <w:tr w:rsidR="00942E9A" w:rsidTr="0030743F">
        <w:trPr>
          <w:trHeight w:val="2595"/>
        </w:trPr>
        <w:tc>
          <w:tcPr>
            <w:tcW w:w="9356" w:type="dxa"/>
          </w:tcPr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sz w:val="18"/>
                <w:szCs w:val="18"/>
              </w:rPr>
            </w:pP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</w:rPr>
            </w:pPr>
            <w:r w:rsidRPr="00EB3DB4">
              <w:rPr>
                <w:rFonts w:ascii="Calibri" w:eastAsia="Calibri" w:hAnsi="Calibri" w:hint="eastAsia"/>
                <w:sz w:val="24"/>
                <w:szCs w:val="24"/>
              </w:rPr>
              <w:t>☐</w:t>
            </w:r>
            <w:r w:rsidRPr="00EB3DB4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 w:rsidRPr="00942E9A">
              <w:rPr>
                <w:rFonts w:ascii="Calibri" w:eastAsia="Calibri" w:hAnsi="Calibri"/>
                <w:sz w:val="24"/>
                <w:szCs w:val="24"/>
              </w:rPr>
              <w:t>Viaggi di istruzione_______________________________________________________</w:t>
            </w: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24"/>
              </w:rPr>
            </w:pP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</w:rPr>
            </w:pPr>
            <w:r w:rsidRPr="00EB3DB4">
              <w:rPr>
                <w:rFonts w:ascii="Calibri" w:eastAsia="Calibri" w:hAnsi="Calibri" w:hint="eastAsia"/>
                <w:sz w:val="24"/>
                <w:szCs w:val="24"/>
              </w:rPr>
              <w:t>☐</w:t>
            </w:r>
            <w:r w:rsidRPr="00EB3DB4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 w:rsidRPr="00942E9A">
              <w:rPr>
                <w:rFonts w:ascii="Calibri" w:eastAsia="Calibri" w:hAnsi="Calibri"/>
                <w:sz w:val="24"/>
                <w:szCs w:val="24"/>
              </w:rPr>
              <w:t>Visite culturali e aziendali  _________________________________________________</w:t>
            </w: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sz w:val="14"/>
                <w:szCs w:val="24"/>
              </w:rPr>
            </w:pPr>
          </w:p>
          <w:p w:rsidR="00EB3DB4" w:rsidRDefault="00EB3DB4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</w:rPr>
            </w:pPr>
            <w:r w:rsidRPr="00EB3DB4">
              <w:rPr>
                <w:rFonts w:ascii="Calibri" w:eastAsia="Calibri" w:hAnsi="Calibri" w:hint="eastAsia"/>
                <w:sz w:val="24"/>
                <w:szCs w:val="24"/>
              </w:rPr>
              <w:t>☐</w:t>
            </w:r>
            <w:r w:rsidRPr="00EB3DB4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 w:rsidR="00942E9A" w:rsidRPr="00942E9A">
              <w:rPr>
                <w:rFonts w:ascii="Calibri" w:eastAsia="Calibri" w:hAnsi="Calibri"/>
                <w:sz w:val="24"/>
                <w:szCs w:val="24"/>
              </w:rPr>
              <w:t xml:space="preserve">Partecipazioni a spettacoli teatrali, cinematografici, </w:t>
            </w:r>
            <w:r>
              <w:rPr>
                <w:rFonts w:ascii="Calibri" w:eastAsia="Calibri" w:hAnsi="Calibri"/>
                <w:sz w:val="24"/>
                <w:szCs w:val="24"/>
              </w:rPr>
              <w:t>musicali,</w:t>
            </w:r>
          </w:p>
          <w:p w:rsidR="00942E9A" w:rsidRPr="00EB3DB4" w:rsidRDefault="00EB3DB4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</w:rPr>
            </w:pPr>
            <w:r w:rsidRPr="00EB3DB4">
              <w:rPr>
                <w:rFonts w:ascii="Calibri" w:eastAsia="Calibri" w:hAnsi="Calibri" w:hint="eastAsia"/>
                <w:sz w:val="24"/>
                <w:szCs w:val="24"/>
              </w:rPr>
              <w:t>☐</w:t>
            </w:r>
            <w:r w:rsidRPr="00EB3DB4">
              <w:rPr>
                <w:rFonts w:ascii="Calibri" w:eastAsia="Calibri" w:hAnsi="Calibri"/>
                <w:sz w:val="24"/>
                <w:szCs w:val="24"/>
              </w:rPr>
              <w:t xml:space="preserve">  Partecipazione a </w:t>
            </w:r>
            <w:r w:rsidR="00942E9A" w:rsidRPr="00942E9A">
              <w:rPr>
                <w:rFonts w:ascii="Calibri" w:eastAsia="Calibri" w:hAnsi="Calibri"/>
                <w:sz w:val="24"/>
                <w:szCs w:val="24"/>
              </w:rPr>
              <w:t>gare sportive ecc.:</w:t>
            </w:r>
            <w:r w:rsidR="00942E9A" w:rsidRPr="00EB3DB4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E9A">
              <w:rPr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sz w:val="8"/>
                <w:szCs w:val="24"/>
              </w:rPr>
            </w:pP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sz w:val="8"/>
                <w:szCs w:val="24"/>
              </w:rPr>
            </w:pP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</w:rPr>
            </w:pPr>
            <w:r w:rsidRPr="00EB3DB4">
              <w:rPr>
                <w:rFonts w:ascii="Calibri" w:eastAsia="Calibri" w:hAnsi="Calibri" w:hint="eastAsia"/>
                <w:sz w:val="24"/>
                <w:szCs w:val="24"/>
              </w:rPr>
              <w:t>☐</w:t>
            </w:r>
            <w:r w:rsidRPr="00EB3DB4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942E9A">
              <w:rPr>
                <w:rFonts w:ascii="Calibri" w:eastAsia="Calibri" w:hAnsi="Calibri"/>
                <w:sz w:val="24"/>
                <w:szCs w:val="24"/>
              </w:rPr>
              <w:t>Partecipazione ad attività di orientamento  ____________________________________</w:t>
            </w: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"/>
                <w:szCs w:val="24"/>
              </w:rPr>
            </w:pPr>
          </w:p>
          <w:p w:rsidR="00942E9A" w:rsidRPr="00942E9A" w:rsidRDefault="00942E9A" w:rsidP="00942E9A">
            <w:pPr>
              <w:autoSpaceDE w:val="0"/>
              <w:autoSpaceDN w:val="0"/>
              <w:adjustRightInd w:val="0"/>
              <w:ind w:left="-3"/>
              <w:rPr>
                <w:rFonts w:ascii="Calibri" w:eastAsia="Calibri" w:hAnsi="Calibri"/>
                <w:i/>
                <w:sz w:val="18"/>
                <w:szCs w:val="18"/>
              </w:rPr>
            </w:pPr>
          </w:p>
          <w:p w:rsidR="00942E9A" w:rsidRDefault="00942E9A" w:rsidP="00942E9A">
            <w:pPr>
              <w:ind w:left="-3"/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</w:p>
        </w:tc>
      </w:tr>
    </w:tbl>
    <w:p w:rsidR="009A27EE" w:rsidRDefault="009A27EE" w:rsidP="009A27EE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  <w:r w:rsidRPr="0030743F">
        <w:rPr>
          <w:rFonts w:ascii="Calibri" w:eastAsia="Calibri" w:hAnsi="Calibri"/>
          <w:b/>
          <w:sz w:val="24"/>
          <w:szCs w:val="24"/>
        </w:rPr>
        <w:t>Definizione dei carichi di lavoro degli allievi</w:t>
      </w:r>
    </w:p>
    <w:p w:rsidR="009A27EE" w:rsidRDefault="009A27EE" w:rsidP="009A27EE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EB3DB4" w:rsidRDefault="00EB3DB4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EB3DB4" w:rsidRDefault="00EB3DB4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EB3DB4" w:rsidRDefault="00EB3DB4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EB3DB4" w:rsidRDefault="00EB3DB4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EB3DB4" w:rsidRDefault="00EB3DB4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EB3DB4" w:rsidRDefault="00EB3DB4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EB3DB4" w:rsidRDefault="00EB3DB4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EB3DB4" w:rsidRDefault="00EB3DB4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EB3DB4" w:rsidRDefault="00EB3DB4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F9677D" w:rsidRPr="0030743F" w:rsidRDefault="00F9677D" w:rsidP="00F9677D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</w:rPr>
      </w:pPr>
    </w:p>
    <w:p w:rsidR="0030743F" w:rsidRDefault="0030743F" w:rsidP="0030743F">
      <w:pPr>
        <w:rPr>
          <w:b/>
          <w:sz w:val="24"/>
          <w:szCs w:val="24"/>
        </w:rPr>
      </w:pPr>
    </w:p>
    <w:p w:rsidR="00EB3DB4" w:rsidRDefault="0030743F" w:rsidP="003074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EB3DB4" w:rsidRDefault="00EB3DB4" w:rsidP="0030743F">
      <w:pPr>
        <w:rPr>
          <w:b/>
          <w:sz w:val="24"/>
          <w:szCs w:val="24"/>
        </w:rPr>
      </w:pPr>
    </w:p>
    <w:p w:rsidR="00EB3DB4" w:rsidRDefault="00EB3DB4" w:rsidP="0030743F">
      <w:pPr>
        <w:rPr>
          <w:b/>
          <w:sz w:val="24"/>
          <w:szCs w:val="24"/>
        </w:rPr>
      </w:pPr>
    </w:p>
    <w:p w:rsidR="00EB3DB4" w:rsidRDefault="00EB3DB4" w:rsidP="0030743F">
      <w:pPr>
        <w:rPr>
          <w:b/>
          <w:sz w:val="24"/>
          <w:szCs w:val="24"/>
        </w:rPr>
      </w:pPr>
    </w:p>
    <w:p w:rsidR="00EB3DB4" w:rsidRDefault="00EB3DB4" w:rsidP="0030743F">
      <w:pPr>
        <w:rPr>
          <w:b/>
          <w:sz w:val="24"/>
          <w:szCs w:val="24"/>
        </w:rPr>
      </w:pPr>
    </w:p>
    <w:p w:rsidR="00EB3DB4" w:rsidRDefault="00EB3DB4" w:rsidP="0030743F">
      <w:pPr>
        <w:rPr>
          <w:b/>
          <w:sz w:val="24"/>
          <w:szCs w:val="24"/>
        </w:rPr>
      </w:pPr>
    </w:p>
    <w:p w:rsidR="00EB3DB4" w:rsidRDefault="00EB3DB4" w:rsidP="0030743F">
      <w:pPr>
        <w:rPr>
          <w:b/>
          <w:sz w:val="24"/>
          <w:szCs w:val="24"/>
        </w:rPr>
      </w:pPr>
    </w:p>
    <w:p w:rsidR="00EB3DB4" w:rsidRDefault="00EB3DB4" w:rsidP="0030743F">
      <w:pPr>
        <w:rPr>
          <w:b/>
          <w:sz w:val="24"/>
          <w:szCs w:val="24"/>
        </w:rPr>
      </w:pPr>
    </w:p>
    <w:p w:rsidR="00EB3DB4" w:rsidRDefault="00EB3DB4" w:rsidP="0030743F">
      <w:pPr>
        <w:rPr>
          <w:b/>
          <w:sz w:val="24"/>
          <w:szCs w:val="24"/>
        </w:rPr>
      </w:pPr>
    </w:p>
    <w:p w:rsidR="0030743F" w:rsidRDefault="0030743F" w:rsidP="0030743F">
      <w:pPr>
        <w:rPr>
          <w:b/>
          <w:sz w:val="24"/>
          <w:szCs w:val="24"/>
        </w:rPr>
      </w:pPr>
      <w:r>
        <w:rPr>
          <w:b/>
          <w:sz w:val="24"/>
          <w:szCs w:val="24"/>
        </w:rPr>
        <w:t>Pescara</w:t>
      </w:r>
    </w:p>
    <w:p w:rsidR="00466730" w:rsidRPr="00634CD1" w:rsidRDefault="0030743F" w:rsidP="0030743F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466730" w:rsidRPr="00634CD1">
        <w:rPr>
          <w:b/>
          <w:sz w:val="24"/>
          <w:szCs w:val="24"/>
        </w:rPr>
        <w:t xml:space="preserve">Docente coordinatore di Classe </w:t>
      </w:r>
    </w:p>
    <w:sectPr w:rsidR="00466730" w:rsidRPr="00634CD1" w:rsidSect="001A3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02" w:rsidRDefault="00607A02">
      <w:r>
        <w:separator/>
      </w:r>
    </w:p>
  </w:endnote>
  <w:endnote w:type="continuationSeparator" w:id="0">
    <w:p w:rsidR="00607A02" w:rsidRDefault="0060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F0" w:rsidRDefault="001262D2" w:rsidP="000C04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58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58F0" w:rsidRDefault="000A58F0" w:rsidP="000A58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F0" w:rsidRDefault="001262D2" w:rsidP="000C04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58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7A0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B7519" w:rsidRDefault="00FB7519" w:rsidP="000A58F0">
    <w:pPr>
      <w:ind w:right="360"/>
      <w:jc w:val="center"/>
    </w:pPr>
  </w:p>
  <w:p w:rsidR="001D68AD" w:rsidRDefault="00CE0B18" w:rsidP="001D68AD">
    <w:pPr>
      <w:jc w:val="center"/>
    </w:pPr>
    <w:r>
      <w:t>C.F. 91111430</w:t>
    </w:r>
    <w:r w:rsidR="001D68AD">
      <w:t>681</w:t>
    </w:r>
  </w:p>
  <w:p w:rsidR="00FB7519" w:rsidRDefault="00FB7519" w:rsidP="002A1F20">
    <w:pPr>
      <w:jc w:val="center"/>
    </w:pPr>
    <w:r>
      <w:t xml:space="preserve">Via Tiburtina, 202 </w:t>
    </w:r>
    <w:r w:rsidR="001D68AD">
      <w:t xml:space="preserve"> </w:t>
    </w:r>
    <w:r>
      <w:t>65129 Pescara Tel. 085 4308332 - 4318880 Fax. 085 4311576</w:t>
    </w:r>
  </w:p>
  <w:p w:rsidR="00FB7519" w:rsidRDefault="00FB7519">
    <w:pPr>
      <w:jc w:val="center"/>
    </w:pPr>
  </w:p>
  <w:p w:rsidR="00FB7519" w:rsidRDefault="00FB751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6F" w:rsidRDefault="00B921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02" w:rsidRDefault="00607A02">
      <w:r>
        <w:separator/>
      </w:r>
    </w:p>
  </w:footnote>
  <w:footnote w:type="continuationSeparator" w:id="0">
    <w:p w:rsidR="00607A02" w:rsidRDefault="0060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6F" w:rsidRDefault="00B921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6F" w:rsidRDefault="00B9216F" w:rsidP="00B9216F">
    <w:pPr>
      <w:pStyle w:val="Intestazion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6050280</wp:posOffset>
          </wp:positionH>
          <wp:positionV relativeFrom="paragraph">
            <wp:posOffset>-88265</wp:posOffset>
          </wp:positionV>
          <wp:extent cx="394970" cy="390525"/>
          <wp:effectExtent l="19050" t="0" r="5080" b="0"/>
          <wp:wrapNone/>
          <wp:docPr id="3" name="Immagine 7" descr="ECDLTest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CDLTestCen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211455</wp:posOffset>
          </wp:positionH>
          <wp:positionV relativeFrom="paragraph">
            <wp:posOffset>-88265</wp:posOffset>
          </wp:positionV>
          <wp:extent cx="550545" cy="571500"/>
          <wp:effectExtent l="19050" t="0" r="1905" b="0"/>
          <wp:wrapNone/>
          <wp:docPr id="2" name="Immagine 1" descr="emblema_small[1]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small[1]b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>Istituto Tecnico Statale “Aterno - Manthonè”</w:t>
    </w:r>
  </w:p>
  <w:p w:rsidR="00B9216F" w:rsidRDefault="00B9216F" w:rsidP="00B9216F">
    <w:pPr>
      <w:pStyle w:val="Intestazione"/>
      <w:tabs>
        <w:tab w:val="left" w:pos="1830"/>
      </w:tabs>
      <w:jc w:val="center"/>
      <w:rPr>
        <w:b/>
        <w:bCs/>
        <w:sz w:val="28"/>
      </w:rPr>
    </w:pPr>
    <w:r>
      <w:rPr>
        <w:b/>
        <w:bCs/>
        <w:sz w:val="28"/>
      </w:rPr>
      <w:t>PESCARA</w:t>
    </w:r>
  </w:p>
  <w:p w:rsidR="00B9216F" w:rsidRDefault="00B9216F" w:rsidP="00B9216F">
    <w:pPr>
      <w:spacing w:after="120"/>
      <w:jc w:val="center"/>
      <w:rPr>
        <w:rFonts w:ascii="Arial" w:hAnsi="Arial" w:cs="Arial"/>
        <w:b/>
        <w:iCs/>
      </w:rPr>
    </w:pPr>
    <w:r>
      <w:rPr>
        <w:rFonts w:ascii="Arial" w:hAnsi="Arial" w:cs="Arial"/>
        <w:b/>
        <w:iCs/>
      </w:rPr>
      <w:t>Codice Meccanografico PETD07000X</w:t>
    </w:r>
  </w:p>
  <w:p w:rsidR="00B9216F" w:rsidRDefault="00B9216F" w:rsidP="00B9216F">
    <w:pPr>
      <w:pStyle w:val="Titolo1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rPr>
        <w:b/>
        <w:bCs/>
        <w:sz w:val="20"/>
        <w:szCs w:val="22"/>
      </w:rPr>
    </w:pPr>
    <w:r>
      <w:rPr>
        <w:sz w:val="20"/>
        <w:szCs w:val="22"/>
      </w:rPr>
      <w:t>Indirizzi</w:t>
    </w:r>
    <w:r>
      <w:rPr>
        <w:i/>
        <w:iCs/>
        <w:sz w:val="20"/>
        <w:szCs w:val="22"/>
      </w:rPr>
      <w:t xml:space="preserve">: </w:t>
    </w:r>
    <w:r>
      <w:rPr>
        <w:sz w:val="20"/>
        <w:szCs w:val="22"/>
      </w:rPr>
      <w:t xml:space="preserve">Amministrazione, Finanza e Marketing – Sistemi Informativi Aziendali – Tecnico dello sport - Costruzione, Ambiente e Territorio   – Turismo </w:t>
    </w:r>
    <w:r>
      <w:rPr>
        <w:sz w:val="20"/>
        <w:szCs w:val="22"/>
      </w:rPr>
      <w:softHyphen/>
      <w:t xml:space="preserve">- </w:t>
    </w:r>
    <w:r>
      <w:rPr>
        <w:iCs/>
        <w:sz w:val="20"/>
        <w:szCs w:val="22"/>
      </w:rPr>
      <w:t xml:space="preserve"> Relazioni Internazionali per il Marketing</w:t>
    </w:r>
    <w:r>
      <w:rPr>
        <w:sz w:val="20"/>
        <w:szCs w:val="22"/>
      </w:rPr>
      <w:t xml:space="preserve"> -- Corso  serale E.d.A. istruzione secondo livello (AFM - SIA)</w:t>
    </w:r>
  </w:p>
  <w:p w:rsidR="00B9216F" w:rsidRDefault="00B9216F" w:rsidP="00B9216F"/>
  <w:p w:rsidR="00FB7519" w:rsidRDefault="00FB7519">
    <w:pPr>
      <w:pStyle w:val="Intestazione"/>
      <w:tabs>
        <w:tab w:val="clear" w:pos="4819"/>
        <w:tab w:val="clear" w:pos="9638"/>
        <w:tab w:val="left" w:pos="183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8760"/>
      </w:tabs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6F" w:rsidRDefault="00B921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1426BF5"/>
    <w:multiLevelType w:val="hybridMultilevel"/>
    <w:tmpl w:val="06E83C6E"/>
    <w:lvl w:ilvl="0" w:tplc="BA562C62">
      <w:start w:val="15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7D08AE"/>
    <w:multiLevelType w:val="hybridMultilevel"/>
    <w:tmpl w:val="7FE64106"/>
    <w:lvl w:ilvl="0" w:tplc="29F63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1E3490"/>
    <w:multiLevelType w:val="hybridMultilevel"/>
    <w:tmpl w:val="8F180B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573F7"/>
    <w:multiLevelType w:val="hybridMultilevel"/>
    <w:tmpl w:val="F7984C7C"/>
    <w:lvl w:ilvl="0" w:tplc="F1D62C1E">
      <w:start w:val="15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30A1D29"/>
    <w:multiLevelType w:val="hybridMultilevel"/>
    <w:tmpl w:val="C9569436"/>
    <w:lvl w:ilvl="0" w:tplc="84C88446">
      <w:start w:val="1"/>
      <w:numFmt w:val="bullet"/>
      <w:lvlText w:val=""/>
      <w:lvlJc w:val="left"/>
      <w:pPr>
        <w:tabs>
          <w:tab w:val="num" w:pos="846"/>
        </w:tabs>
        <w:ind w:left="846" w:hanging="420"/>
      </w:pPr>
      <w:rPr>
        <w:rFonts w:ascii="Wingdings" w:eastAsia="Calibri" w:hAnsi="Wingdings" w:cs="Times New Roman" w:hint="default"/>
      </w:rPr>
    </w:lvl>
    <w:lvl w:ilvl="1" w:tplc="4D7AAB5E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40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152313A7"/>
    <w:multiLevelType w:val="hybridMultilevel"/>
    <w:tmpl w:val="25B02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7571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A01261"/>
    <w:multiLevelType w:val="hybridMultilevel"/>
    <w:tmpl w:val="6CB2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32A07"/>
    <w:multiLevelType w:val="hybridMultilevel"/>
    <w:tmpl w:val="EDF8C1D0"/>
    <w:lvl w:ilvl="0" w:tplc="4E404CD4">
      <w:start w:val="1"/>
      <w:numFmt w:val="upperLetter"/>
      <w:lvlText w:val="%1)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213A8"/>
    <w:multiLevelType w:val="hybridMultilevel"/>
    <w:tmpl w:val="761EC97A"/>
    <w:lvl w:ilvl="0" w:tplc="5232C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474A7B"/>
    <w:multiLevelType w:val="hybridMultilevel"/>
    <w:tmpl w:val="E3C24D4A"/>
    <w:lvl w:ilvl="0" w:tplc="F9503294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5D16DEF"/>
    <w:multiLevelType w:val="hybridMultilevel"/>
    <w:tmpl w:val="C0841E94"/>
    <w:lvl w:ilvl="0" w:tplc="81AE809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904CA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FF745C1"/>
    <w:multiLevelType w:val="hybridMultilevel"/>
    <w:tmpl w:val="5756E8CA"/>
    <w:lvl w:ilvl="0" w:tplc="0846C1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1763E94"/>
    <w:multiLevelType w:val="hybridMultilevel"/>
    <w:tmpl w:val="0352CA4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C7996"/>
    <w:multiLevelType w:val="hybridMultilevel"/>
    <w:tmpl w:val="D8C0BD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940125"/>
    <w:multiLevelType w:val="hybridMultilevel"/>
    <w:tmpl w:val="E8C45AC6"/>
    <w:lvl w:ilvl="0" w:tplc="2466AFEE">
      <w:start w:val="15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3C6248FD"/>
    <w:multiLevelType w:val="hybridMultilevel"/>
    <w:tmpl w:val="BE66FA68"/>
    <w:lvl w:ilvl="0" w:tplc="7A660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F429C8"/>
    <w:multiLevelType w:val="singleLevel"/>
    <w:tmpl w:val="27A0940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5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AA4E91"/>
    <w:multiLevelType w:val="hybridMultilevel"/>
    <w:tmpl w:val="9A6830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5039A7"/>
    <w:multiLevelType w:val="hybridMultilevel"/>
    <w:tmpl w:val="BB868546"/>
    <w:lvl w:ilvl="0" w:tplc="87AA222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28B072E"/>
    <w:multiLevelType w:val="hybridMultilevel"/>
    <w:tmpl w:val="ED0A190A"/>
    <w:lvl w:ilvl="0" w:tplc="13643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9">
    <w:nsid w:val="44DE4868"/>
    <w:multiLevelType w:val="hybridMultilevel"/>
    <w:tmpl w:val="FE5E1AFE"/>
    <w:lvl w:ilvl="0" w:tplc="84C8844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A0301A"/>
    <w:multiLevelType w:val="hybridMultilevel"/>
    <w:tmpl w:val="A1281DE8"/>
    <w:lvl w:ilvl="0" w:tplc="5F9A092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253D47"/>
    <w:multiLevelType w:val="hybridMultilevel"/>
    <w:tmpl w:val="B8A65EEE"/>
    <w:lvl w:ilvl="0" w:tplc="4FC2355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520C4A"/>
    <w:multiLevelType w:val="hybridMultilevel"/>
    <w:tmpl w:val="338E56BE"/>
    <w:lvl w:ilvl="0" w:tplc="30BACF7E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3">
    <w:nsid w:val="585929B6"/>
    <w:multiLevelType w:val="hybridMultilevel"/>
    <w:tmpl w:val="00A4FD3E"/>
    <w:lvl w:ilvl="0" w:tplc="4C5E04D2">
      <w:start w:val="1"/>
      <w:numFmt w:val="bullet"/>
      <w:lvlText w:val=""/>
      <w:lvlJc w:val="left"/>
      <w:pPr>
        <w:tabs>
          <w:tab w:val="num" w:pos="417"/>
        </w:tabs>
        <w:ind w:left="6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B4B0341"/>
    <w:multiLevelType w:val="hybridMultilevel"/>
    <w:tmpl w:val="216A400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5EC62A0C"/>
    <w:multiLevelType w:val="hybridMultilevel"/>
    <w:tmpl w:val="68C02E6E"/>
    <w:lvl w:ilvl="0" w:tplc="5F9A092A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9250A6"/>
    <w:multiLevelType w:val="hybridMultilevel"/>
    <w:tmpl w:val="6F48B354"/>
    <w:lvl w:ilvl="0" w:tplc="84C88446">
      <w:start w:val="1"/>
      <w:numFmt w:val="bullet"/>
      <w:lvlText w:val=""/>
      <w:lvlJc w:val="left"/>
      <w:pPr>
        <w:ind w:left="1125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190462"/>
    <w:multiLevelType w:val="hybridMultilevel"/>
    <w:tmpl w:val="8C20468C"/>
    <w:lvl w:ilvl="0" w:tplc="A42E180E">
      <w:start w:val="3"/>
      <w:numFmt w:val="decimal"/>
      <w:lvlText w:val="%1)"/>
      <w:lvlJc w:val="left"/>
      <w:pPr>
        <w:tabs>
          <w:tab w:val="num" w:pos="240"/>
        </w:tabs>
        <w:ind w:left="-724" w:firstLine="9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6A5661"/>
    <w:multiLevelType w:val="singleLevel"/>
    <w:tmpl w:val="0346FE7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2">
    <w:nsid w:val="74814FFE"/>
    <w:multiLevelType w:val="multilevel"/>
    <w:tmpl w:val="ECA8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A274F"/>
    <w:multiLevelType w:val="hybridMultilevel"/>
    <w:tmpl w:val="53A67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45F6F"/>
    <w:multiLevelType w:val="hybridMultilevel"/>
    <w:tmpl w:val="D7601CF0"/>
    <w:lvl w:ilvl="0" w:tplc="59E62B78">
      <w:start w:val="2"/>
      <w:numFmt w:val="decimal"/>
      <w:lvlText w:val="%1)"/>
      <w:lvlJc w:val="left"/>
      <w:pPr>
        <w:tabs>
          <w:tab w:val="num" w:pos="420"/>
        </w:tabs>
        <w:ind w:left="-544" w:firstLine="9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F2047"/>
    <w:multiLevelType w:val="hybridMultilevel"/>
    <w:tmpl w:val="D0446310"/>
    <w:lvl w:ilvl="0" w:tplc="817024EC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B5F48BB"/>
    <w:multiLevelType w:val="hybridMultilevel"/>
    <w:tmpl w:val="C99C030C"/>
    <w:lvl w:ilvl="0" w:tplc="0410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7670146C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4"/>
  </w:num>
  <w:num w:numId="2">
    <w:abstractNumId w:val="34"/>
  </w:num>
  <w:num w:numId="3">
    <w:abstractNumId w:val="6"/>
  </w:num>
  <w:num w:numId="4">
    <w:abstractNumId w:val="23"/>
  </w:num>
  <w:num w:numId="5">
    <w:abstractNumId w:val="13"/>
  </w:num>
  <w:num w:numId="6">
    <w:abstractNumId w:val="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"/>
  </w:num>
  <w:num w:numId="11">
    <w:abstractNumId w:val="9"/>
  </w:num>
  <w:num w:numId="12">
    <w:abstractNumId w:val="27"/>
  </w:num>
  <w:num w:numId="13">
    <w:abstractNumId w:val="10"/>
  </w:num>
  <w:num w:numId="14">
    <w:abstractNumId w:val="28"/>
  </w:num>
  <w:num w:numId="15">
    <w:abstractNumId w:val="22"/>
  </w:num>
  <w:num w:numId="16">
    <w:abstractNumId w:val="2"/>
  </w:num>
  <w:num w:numId="17">
    <w:abstractNumId w:val="18"/>
  </w:num>
  <w:num w:numId="18">
    <w:abstractNumId w:val="45"/>
  </w:num>
  <w:num w:numId="19">
    <w:abstractNumId w:val="5"/>
  </w:num>
  <w:num w:numId="20">
    <w:abstractNumId w:val="7"/>
  </w:num>
  <w:num w:numId="21">
    <w:abstractNumId w:val="21"/>
  </w:num>
  <w:num w:numId="22">
    <w:abstractNumId w:val="26"/>
  </w:num>
  <w:num w:numId="23">
    <w:abstractNumId w:val="16"/>
  </w:num>
  <w:num w:numId="24">
    <w:abstractNumId w:val="35"/>
  </w:num>
  <w:num w:numId="25">
    <w:abstractNumId w:val="15"/>
  </w:num>
  <w:num w:numId="26">
    <w:abstractNumId w:val="30"/>
  </w:num>
  <w:num w:numId="27">
    <w:abstractNumId w:val="31"/>
  </w:num>
  <w:num w:numId="28">
    <w:abstractNumId w:val="46"/>
  </w:num>
  <w:num w:numId="29">
    <w:abstractNumId w:val="32"/>
  </w:num>
  <w:num w:numId="30">
    <w:abstractNumId w:val="12"/>
  </w:num>
  <w:num w:numId="31">
    <w:abstractNumId w:val="20"/>
  </w:num>
  <w:num w:numId="32">
    <w:abstractNumId w:val="40"/>
  </w:num>
  <w:num w:numId="33">
    <w:abstractNumId w:val="44"/>
  </w:num>
  <w:num w:numId="34">
    <w:abstractNumId w:val="43"/>
  </w:num>
  <w:num w:numId="35">
    <w:abstractNumId w:val="19"/>
  </w:num>
  <w:num w:numId="36">
    <w:abstractNumId w:val="41"/>
  </w:num>
  <w:num w:numId="37">
    <w:abstractNumId w:val="11"/>
  </w:num>
  <w:num w:numId="38">
    <w:abstractNumId w:val="36"/>
  </w:num>
  <w:num w:numId="39">
    <w:abstractNumId w:val="25"/>
  </w:num>
  <w:num w:numId="40">
    <w:abstractNumId w:val="3"/>
  </w:num>
  <w:num w:numId="41">
    <w:abstractNumId w:val="17"/>
  </w:num>
  <w:num w:numId="42">
    <w:abstractNumId w:val="39"/>
  </w:num>
  <w:num w:numId="43">
    <w:abstractNumId w:val="14"/>
  </w:num>
  <w:num w:numId="44">
    <w:abstractNumId w:val="4"/>
  </w:num>
  <w:num w:numId="45">
    <w:abstractNumId w:val="37"/>
  </w:num>
  <w:num w:numId="46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33"/>
  </w:num>
  <w:num w:numId="48">
    <w:abstractNumId w:val="8"/>
  </w:num>
  <w:num w:numId="49">
    <w:abstractNumId w:val="29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61417"/>
    <w:rsid w:val="00007624"/>
    <w:rsid w:val="00013F6E"/>
    <w:rsid w:val="0001643D"/>
    <w:rsid w:val="000201E2"/>
    <w:rsid w:val="000251B3"/>
    <w:rsid w:val="00030409"/>
    <w:rsid w:val="0003150F"/>
    <w:rsid w:val="00032B25"/>
    <w:rsid w:val="00034407"/>
    <w:rsid w:val="000344A7"/>
    <w:rsid w:val="00034FBE"/>
    <w:rsid w:val="00040C04"/>
    <w:rsid w:val="00041D4C"/>
    <w:rsid w:val="00042617"/>
    <w:rsid w:val="00044601"/>
    <w:rsid w:val="00046F0C"/>
    <w:rsid w:val="00051AE4"/>
    <w:rsid w:val="000555F7"/>
    <w:rsid w:val="000563BA"/>
    <w:rsid w:val="000605CE"/>
    <w:rsid w:val="00060BC4"/>
    <w:rsid w:val="00064F4F"/>
    <w:rsid w:val="00065265"/>
    <w:rsid w:val="00066117"/>
    <w:rsid w:val="000662F4"/>
    <w:rsid w:val="00070878"/>
    <w:rsid w:val="00072D5B"/>
    <w:rsid w:val="00073221"/>
    <w:rsid w:val="000764EE"/>
    <w:rsid w:val="0008130E"/>
    <w:rsid w:val="00082D16"/>
    <w:rsid w:val="00093B4B"/>
    <w:rsid w:val="000A2288"/>
    <w:rsid w:val="000A2B89"/>
    <w:rsid w:val="000A58F0"/>
    <w:rsid w:val="000A7957"/>
    <w:rsid w:val="000A7F20"/>
    <w:rsid w:val="000B2C33"/>
    <w:rsid w:val="000B3496"/>
    <w:rsid w:val="000C006B"/>
    <w:rsid w:val="000C049A"/>
    <w:rsid w:val="000D552F"/>
    <w:rsid w:val="000E0E5A"/>
    <w:rsid w:val="000E653B"/>
    <w:rsid w:val="000F3FC2"/>
    <w:rsid w:val="000F4B05"/>
    <w:rsid w:val="00102D5C"/>
    <w:rsid w:val="0011101A"/>
    <w:rsid w:val="00112E82"/>
    <w:rsid w:val="00114E0E"/>
    <w:rsid w:val="00117617"/>
    <w:rsid w:val="00117AFD"/>
    <w:rsid w:val="001200CA"/>
    <w:rsid w:val="00122AE5"/>
    <w:rsid w:val="001262D2"/>
    <w:rsid w:val="00126928"/>
    <w:rsid w:val="001327D4"/>
    <w:rsid w:val="00133DF3"/>
    <w:rsid w:val="00140E69"/>
    <w:rsid w:val="00144459"/>
    <w:rsid w:val="00145233"/>
    <w:rsid w:val="00164041"/>
    <w:rsid w:val="00167D6D"/>
    <w:rsid w:val="00174AA5"/>
    <w:rsid w:val="001812DB"/>
    <w:rsid w:val="00182F34"/>
    <w:rsid w:val="00193AE1"/>
    <w:rsid w:val="00196B4E"/>
    <w:rsid w:val="001A345C"/>
    <w:rsid w:val="001A5085"/>
    <w:rsid w:val="001B27BA"/>
    <w:rsid w:val="001B2CB4"/>
    <w:rsid w:val="001B7038"/>
    <w:rsid w:val="001B759F"/>
    <w:rsid w:val="001C2D4C"/>
    <w:rsid w:val="001C2ECD"/>
    <w:rsid w:val="001C3FA4"/>
    <w:rsid w:val="001C637D"/>
    <w:rsid w:val="001D0C58"/>
    <w:rsid w:val="001D3042"/>
    <w:rsid w:val="001D68AD"/>
    <w:rsid w:val="001D7115"/>
    <w:rsid w:val="001D78F4"/>
    <w:rsid w:val="001E1FFD"/>
    <w:rsid w:val="001E4DC4"/>
    <w:rsid w:val="001E726C"/>
    <w:rsid w:val="001E780F"/>
    <w:rsid w:val="001F3D4A"/>
    <w:rsid w:val="001F70A9"/>
    <w:rsid w:val="001F76E7"/>
    <w:rsid w:val="00207951"/>
    <w:rsid w:val="00214848"/>
    <w:rsid w:val="00226066"/>
    <w:rsid w:val="00232E5B"/>
    <w:rsid w:val="00236EC3"/>
    <w:rsid w:val="002372B4"/>
    <w:rsid w:val="00237760"/>
    <w:rsid w:val="00245537"/>
    <w:rsid w:val="002457B1"/>
    <w:rsid w:val="00245B97"/>
    <w:rsid w:val="00246459"/>
    <w:rsid w:val="00247798"/>
    <w:rsid w:val="00247A01"/>
    <w:rsid w:val="00251FF6"/>
    <w:rsid w:val="00252035"/>
    <w:rsid w:val="0026169D"/>
    <w:rsid w:val="002619E7"/>
    <w:rsid w:val="0026456E"/>
    <w:rsid w:val="0026782A"/>
    <w:rsid w:val="00276036"/>
    <w:rsid w:val="00286C8A"/>
    <w:rsid w:val="002878D9"/>
    <w:rsid w:val="002909AE"/>
    <w:rsid w:val="00293280"/>
    <w:rsid w:val="002A113E"/>
    <w:rsid w:val="002A1F20"/>
    <w:rsid w:val="002B1B0F"/>
    <w:rsid w:val="002B27E1"/>
    <w:rsid w:val="002B326E"/>
    <w:rsid w:val="002B562E"/>
    <w:rsid w:val="002B6AB1"/>
    <w:rsid w:val="002C0694"/>
    <w:rsid w:val="002C2C63"/>
    <w:rsid w:val="002D4A16"/>
    <w:rsid w:val="002E02D6"/>
    <w:rsid w:val="002E064D"/>
    <w:rsid w:val="002E64A1"/>
    <w:rsid w:val="002E779A"/>
    <w:rsid w:val="002E7809"/>
    <w:rsid w:val="002F1D7C"/>
    <w:rsid w:val="002F51B9"/>
    <w:rsid w:val="002F5280"/>
    <w:rsid w:val="002F58B2"/>
    <w:rsid w:val="00301B05"/>
    <w:rsid w:val="0030743F"/>
    <w:rsid w:val="00310E11"/>
    <w:rsid w:val="003166A6"/>
    <w:rsid w:val="00322025"/>
    <w:rsid w:val="00323321"/>
    <w:rsid w:val="003252F4"/>
    <w:rsid w:val="003265BA"/>
    <w:rsid w:val="00331B47"/>
    <w:rsid w:val="00336725"/>
    <w:rsid w:val="00336F2F"/>
    <w:rsid w:val="003436A8"/>
    <w:rsid w:val="003444A0"/>
    <w:rsid w:val="0035692D"/>
    <w:rsid w:val="00357FA4"/>
    <w:rsid w:val="00364AF3"/>
    <w:rsid w:val="00392AF8"/>
    <w:rsid w:val="00394DD8"/>
    <w:rsid w:val="003A5B02"/>
    <w:rsid w:val="003A75C5"/>
    <w:rsid w:val="003B1D8A"/>
    <w:rsid w:val="003B2B09"/>
    <w:rsid w:val="003B468B"/>
    <w:rsid w:val="003B48ED"/>
    <w:rsid w:val="003B6A8B"/>
    <w:rsid w:val="003C3751"/>
    <w:rsid w:val="003C471C"/>
    <w:rsid w:val="003C7870"/>
    <w:rsid w:val="003D2E6F"/>
    <w:rsid w:val="003D64BE"/>
    <w:rsid w:val="003D73DC"/>
    <w:rsid w:val="003E2E6E"/>
    <w:rsid w:val="003F1291"/>
    <w:rsid w:val="003F50F9"/>
    <w:rsid w:val="00400864"/>
    <w:rsid w:val="00400D15"/>
    <w:rsid w:val="00401349"/>
    <w:rsid w:val="0040492E"/>
    <w:rsid w:val="00405609"/>
    <w:rsid w:val="004104B5"/>
    <w:rsid w:val="004152AC"/>
    <w:rsid w:val="00416437"/>
    <w:rsid w:val="004328DC"/>
    <w:rsid w:val="0044325A"/>
    <w:rsid w:val="004434A9"/>
    <w:rsid w:val="004466F4"/>
    <w:rsid w:val="00450062"/>
    <w:rsid w:val="00453787"/>
    <w:rsid w:val="00461221"/>
    <w:rsid w:val="004660D5"/>
    <w:rsid w:val="00466730"/>
    <w:rsid w:val="00473B19"/>
    <w:rsid w:val="00474E03"/>
    <w:rsid w:val="00476C18"/>
    <w:rsid w:val="00477A3E"/>
    <w:rsid w:val="0049013C"/>
    <w:rsid w:val="004945D2"/>
    <w:rsid w:val="004A21D9"/>
    <w:rsid w:val="004A6921"/>
    <w:rsid w:val="004B0F55"/>
    <w:rsid w:val="004B14E5"/>
    <w:rsid w:val="004B4858"/>
    <w:rsid w:val="004B6686"/>
    <w:rsid w:val="004B6EB9"/>
    <w:rsid w:val="004B706B"/>
    <w:rsid w:val="004B740F"/>
    <w:rsid w:val="004D39EB"/>
    <w:rsid w:val="004E14D4"/>
    <w:rsid w:val="004E2187"/>
    <w:rsid w:val="004E2595"/>
    <w:rsid w:val="004E28B8"/>
    <w:rsid w:val="004E4811"/>
    <w:rsid w:val="004E4A24"/>
    <w:rsid w:val="004E4E91"/>
    <w:rsid w:val="004E6AF7"/>
    <w:rsid w:val="004F2B6B"/>
    <w:rsid w:val="004F2B77"/>
    <w:rsid w:val="004F317B"/>
    <w:rsid w:val="004F6516"/>
    <w:rsid w:val="004F6906"/>
    <w:rsid w:val="00503FC7"/>
    <w:rsid w:val="005069F1"/>
    <w:rsid w:val="00507330"/>
    <w:rsid w:val="005075BE"/>
    <w:rsid w:val="0051091D"/>
    <w:rsid w:val="00511744"/>
    <w:rsid w:val="00516FC0"/>
    <w:rsid w:val="00523BBE"/>
    <w:rsid w:val="00525EE3"/>
    <w:rsid w:val="005312F0"/>
    <w:rsid w:val="005408EB"/>
    <w:rsid w:val="005417C9"/>
    <w:rsid w:val="005463C0"/>
    <w:rsid w:val="005477E4"/>
    <w:rsid w:val="00551407"/>
    <w:rsid w:val="00554D4B"/>
    <w:rsid w:val="00555854"/>
    <w:rsid w:val="00555A51"/>
    <w:rsid w:val="00566C07"/>
    <w:rsid w:val="00567338"/>
    <w:rsid w:val="0057642F"/>
    <w:rsid w:val="00581861"/>
    <w:rsid w:val="00591FD5"/>
    <w:rsid w:val="005A096A"/>
    <w:rsid w:val="005A4827"/>
    <w:rsid w:val="005A491A"/>
    <w:rsid w:val="005A78B0"/>
    <w:rsid w:val="005B0974"/>
    <w:rsid w:val="005B60EA"/>
    <w:rsid w:val="005C685D"/>
    <w:rsid w:val="005C709D"/>
    <w:rsid w:val="005D050C"/>
    <w:rsid w:val="005D0645"/>
    <w:rsid w:val="005D3C1E"/>
    <w:rsid w:val="005D6043"/>
    <w:rsid w:val="005E551F"/>
    <w:rsid w:val="005F1725"/>
    <w:rsid w:val="005F23A7"/>
    <w:rsid w:val="005F79D2"/>
    <w:rsid w:val="00605078"/>
    <w:rsid w:val="00607415"/>
    <w:rsid w:val="00607A02"/>
    <w:rsid w:val="00612A7A"/>
    <w:rsid w:val="00614453"/>
    <w:rsid w:val="0061464A"/>
    <w:rsid w:val="00615C20"/>
    <w:rsid w:val="00620C83"/>
    <w:rsid w:val="00624B48"/>
    <w:rsid w:val="00627D7C"/>
    <w:rsid w:val="00630BB1"/>
    <w:rsid w:val="00632F43"/>
    <w:rsid w:val="006333FA"/>
    <w:rsid w:val="006338D3"/>
    <w:rsid w:val="00641296"/>
    <w:rsid w:val="00645268"/>
    <w:rsid w:val="006504A4"/>
    <w:rsid w:val="006567C9"/>
    <w:rsid w:val="00662654"/>
    <w:rsid w:val="00671983"/>
    <w:rsid w:val="00672B0E"/>
    <w:rsid w:val="006749AB"/>
    <w:rsid w:val="00676775"/>
    <w:rsid w:val="00676D54"/>
    <w:rsid w:val="006870CC"/>
    <w:rsid w:val="00691645"/>
    <w:rsid w:val="006932F9"/>
    <w:rsid w:val="00695B46"/>
    <w:rsid w:val="00697DCF"/>
    <w:rsid w:val="006A0485"/>
    <w:rsid w:val="006B15F6"/>
    <w:rsid w:val="006B3158"/>
    <w:rsid w:val="006B3B19"/>
    <w:rsid w:val="006B4411"/>
    <w:rsid w:val="006B60B5"/>
    <w:rsid w:val="006B6129"/>
    <w:rsid w:val="006C0B97"/>
    <w:rsid w:val="006C28D5"/>
    <w:rsid w:val="006C39CF"/>
    <w:rsid w:val="006C7368"/>
    <w:rsid w:val="006D5169"/>
    <w:rsid w:val="006E4F47"/>
    <w:rsid w:val="006E6A21"/>
    <w:rsid w:val="006E7BBD"/>
    <w:rsid w:val="006F4B80"/>
    <w:rsid w:val="006F4E93"/>
    <w:rsid w:val="00707907"/>
    <w:rsid w:val="00710F32"/>
    <w:rsid w:val="007160BE"/>
    <w:rsid w:val="0073324C"/>
    <w:rsid w:val="0073779B"/>
    <w:rsid w:val="007436FD"/>
    <w:rsid w:val="00745DC5"/>
    <w:rsid w:val="00747AD1"/>
    <w:rsid w:val="00747FD1"/>
    <w:rsid w:val="0075404F"/>
    <w:rsid w:val="00754100"/>
    <w:rsid w:val="00755E48"/>
    <w:rsid w:val="00757C75"/>
    <w:rsid w:val="00762263"/>
    <w:rsid w:val="00765F6F"/>
    <w:rsid w:val="00770F6D"/>
    <w:rsid w:val="0077303C"/>
    <w:rsid w:val="007745F8"/>
    <w:rsid w:val="00775D77"/>
    <w:rsid w:val="007762A1"/>
    <w:rsid w:val="00777CE9"/>
    <w:rsid w:val="007828CC"/>
    <w:rsid w:val="007858FA"/>
    <w:rsid w:val="00790097"/>
    <w:rsid w:val="00793498"/>
    <w:rsid w:val="0079693D"/>
    <w:rsid w:val="007A0F13"/>
    <w:rsid w:val="007A1B7E"/>
    <w:rsid w:val="007A3AC8"/>
    <w:rsid w:val="007A790D"/>
    <w:rsid w:val="007B453F"/>
    <w:rsid w:val="007B6863"/>
    <w:rsid w:val="007B717F"/>
    <w:rsid w:val="007C183F"/>
    <w:rsid w:val="007C27FC"/>
    <w:rsid w:val="007C7E76"/>
    <w:rsid w:val="007C7F7B"/>
    <w:rsid w:val="007D2F03"/>
    <w:rsid w:val="007E007E"/>
    <w:rsid w:val="007E21A7"/>
    <w:rsid w:val="007E2EFC"/>
    <w:rsid w:val="007E41E9"/>
    <w:rsid w:val="007E6C5F"/>
    <w:rsid w:val="007F0F0D"/>
    <w:rsid w:val="007F200C"/>
    <w:rsid w:val="007F3AF6"/>
    <w:rsid w:val="007F440B"/>
    <w:rsid w:val="00801944"/>
    <w:rsid w:val="00803206"/>
    <w:rsid w:val="00810D9F"/>
    <w:rsid w:val="008130AB"/>
    <w:rsid w:val="008149A1"/>
    <w:rsid w:val="00814FE8"/>
    <w:rsid w:val="00816712"/>
    <w:rsid w:val="00821848"/>
    <w:rsid w:val="0082639A"/>
    <w:rsid w:val="008332E5"/>
    <w:rsid w:val="00835285"/>
    <w:rsid w:val="008363E9"/>
    <w:rsid w:val="00843249"/>
    <w:rsid w:val="00850F3B"/>
    <w:rsid w:val="00851AFB"/>
    <w:rsid w:val="00865675"/>
    <w:rsid w:val="00867495"/>
    <w:rsid w:val="00867C4A"/>
    <w:rsid w:val="0087309B"/>
    <w:rsid w:val="0088279F"/>
    <w:rsid w:val="00883244"/>
    <w:rsid w:val="00884FC3"/>
    <w:rsid w:val="0089283E"/>
    <w:rsid w:val="00894A56"/>
    <w:rsid w:val="00894C20"/>
    <w:rsid w:val="008A1846"/>
    <w:rsid w:val="008A3450"/>
    <w:rsid w:val="008B0D28"/>
    <w:rsid w:val="008B3097"/>
    <w:rsid w:val="008B30E7"/>
    <w:rsid w:val="008D2FB8"/>
    <w:rsid w:val="008E0CC6"/>
    <w:rsid w:val="008E287D"/>
    <w:rsid w:val="008F11EA"/>
    <w:rsid w:val="008F3506"/>
    <w:rsid w:val="00904B11"/>
    <w:rsid w:val="00915EF2"/>
    <w:rsid w:val="00923BE3"/>
    <w:rsid w:val="00930AD1"/>
    <w:rsid w:val="00931334"/>
    <w:rsid w:val="00932E9F"/>
    <w:rsid w:val="00933116"/>
    <w:rsid w:val="00935379"/>
    <w:rsid w:val="00942E9A"/>
    <w:rsid w:val="00957C31"/>
    <w:rsid w:val="009673BA"/>
    <w:rsid w:val="00970C6F"/>
    <w:rsid w:val="00972018"/>
    <w:rsid w:val="00973F2B"/>
    <w:rsid w:val="00975CE4"/>
    <w:rsid w:val="00976261"/>
    <w:rsid w:val="00986A89"/>
    <w:rsid w:val="00987740"/>
    <w:rsid w:val="00992B04"/>
    <w:rsid w:val="00993221"/>
    <w:rsid w:val="009A27EE"/>
    <w:rsid w:val="009A368B"/>
    <w:rsid w:val="009B1F31"/>
    <w:rsid w:val="009B27B7"/>
    <w:rsid w:val="009B465E"/>
    <w:rsid w:val="009B52CE"/>
    <w:rsid w:val="009B717D"/>
    <w:rsid w:val="009C0AD4"/>
    <w:rsid w:val="009C0CEE"/>
    <w:rsid w:val="009C2C86"/>
    <w:rsid w:val="009C3CD4"/>
    <w:rsid w:val="009C5AB7"/>
    <w:rsid w:val="009D167D"/>
    <w:rsid w:val="009E0CC8"/>
    <w:rsid w:val="009F3ACC"/>
    <w:rsid w:val="009F4A41"/>
    <w:rsid w:val="009F6951"/>
    <w:rsid w:val="00A0396C"/>
    <w:rsid w:val="00A05B16"/>
    <w:rsid w:val="00A0713A"/>
    <w:rsid w:val="00A07A97"/>
    <w:rsid w:val="00A11C84"/>
    <w:rsid w:val="00A13BEB"/>
    <w:rsid w:val="00A14700"/>
    <w:rsid w:val="00A15F2E"/>
    <w:rsid w:val="00A16023"/>
    <w:rsid w:val="00A2280E"/>
    <w:rsid w:val="00A22A26"/>
    <w:rsid w:val="00A26249"/>
    <w:rsid w:val="00A27A5E"/>
    <w:rsid w:val="00A27B9D"/>
    <w:rsid w:val="00A32E66"/>
    <w:rsid w:val="00A56BA9"/>
    <w:rsid w:val="00A56F1B"/>
    <w:rsid w:val="00A57D2D"/>
    <w:rsid w:val="00A602F9"/>
    <w:rsid w:val="00A61417"/>
    <w:rsid w:val="00A661A4"/>
    <w:rsid w:val="00A71230"/>
    <w:rsid w:val="00A724DF"/>
    <w:rsid w:val="00A7326D"/>
    <w:rsid w:val="00A7711A"/>
    <w:rsid w:val="00A82D47"/>
    <w:rsid w:val="00A835C9"/>
    <w:rsid w:val="00A837F5"/>
    <w:rsid w:val="00A841F4"/>
    <w:rsid w:val="00A84E00"/>
    <w:rsid w:val="00A862A9"/>
    <w:rsid w:val="00A87922"/>
    <w:rsid w:val="00A9402B"/>
    <w:rsid w:val="00A946AE"/>
    <w:rsid w:val="00A96889"/>
    <w:rsid w:val="00AA1B92"/>
    <w:rsid w:val="00AA3C09"/>
    <w:rsid w:val="00AA5208"/>
    <w:rsid w:val="00AA66B3"/>
    <w:rsid w:val="00AB4375"/>
    <w:rsid w:val="00AC31FA"/>
    <w:rsid w:val="00AC4EBB"/>
    <w:rsid w:val="00AE314F"/>
    <w:rsid w:val="00AE3B16"/>
    <w:rsid w:val="00AF11FD"/>
    <w:rsid w:val="00AF3F01"/>
    <w:rsid w:val="00AF504E"/>
    <w:rsid w:val="00B01227"/>
    <w:rsid w:val="00B0446C"/>
    <w:rsid w:val="00B051B1"/>
    <w:rsid w:val="00B058CB"/>
    <w:rsid w:val="00B05F93"/>
    <w:rsid w:val="00B1064E"/>
    <w:rsid w:val="00B10BD3"/>
    <w:rsid w:val="00B1767A"/>
    <w:rsid w:val="00B21473"/>
    <w:rsid w:val="00B22EDF"/>
    <w:rsid w:val="00B23B2B"/>
    <w:rsid w:val="00B331B5"/>
    <w:rsid w:val="00B42AAD"/>
    <w:rsid w:val="00B43ABA"/>
    <w:rsid w:val="00B60BF2"/>
    <w:rsid w:val="00B61178"/>
    <w:rsid w:val="00B623BE"/>
    <w:rsid w:val="00B6512B"/>
    <w:rsid w:val="00B654CD"/>
    <w:rsid w:val="00B66903"/>
    <w:rsid w:val="00B761E2"/>
    <w:rsid w:val="00B80A59"/>
    <w:rsid w:val="00B8387A"/>
    <w:rsid w:val="00B854E5"/>
    <w:rsid w:val="00B917AD"/>
    <w:rsid w:val="00B9216F"/>
    <w:rsid w:val="00B94958"/>
    <w:rsid w:val="00B9670A"/>
    <w:rsid w:val="00BA04CF"/>
    <w:rsid w:val="00BA1208"/>
    <w:rsid w:val="00BB25B9"/>
    <w:rsid w:val="00BB3143"/>
    <w:rsid w:val="00BB4C93"/>
    <w:rsid w:val="00BB4D06"/>
    <w:rsid w:val="00BB5953"/>
    <w:rsid w:val="00BB65F8"/>
    <w:rsid w:val="00BB732C"/>
    <w:rsid w:val="00BC3040"/>
    <w:rsid w:val="00BD44F0"/>
    <w:rsid w:val="00BD49E3"/>
    <w:rsid w:val="00BE7C3A"/>
    <w:rsid w:val="00C04477"/>
    <w:rsid w:val="00C05151"/>
    <w:rsid w:val="00C20B59"/>
    <w:rsid w:val="00C304DA"/>
    <w:rsid w:val="00C31F41"/>
    <w:rsid w:val="00C331BD"/>
    <w:rsid w:val="00C33D43"/>
    <w:rsid w:val="00C4463C"/>
    <w:rsid w:val="00C46905"/>
    <w:rsid w:val="00C47BB7"/>
    <w:rsid w:val="00C47E44"/>
    <w:rsid w:val="00C50663"/>
    <w:rsid w:val="00C5096F"/>
    <w:rsid w:val="00C5247E"/>
    <w:rsid w:val="00C5316A"/>
    <w:rsid w:val="00C6173B"/>
    <w:rsid w:val="00C63C4E"/>
    <w:rsid w:val="00C63CF1"/>
    <w:rsid w:val="00C65E3A"/>
    <w:rsid w:val="00C708D4"/>
    <w:rsid w:val="00C73FD0"/>
    <w:rsid w:val="00C76945"/>
    <w:rsid w:val="00C76B87"/>
    <w:rsid w:val="00C84AD5"/>
    <w:rsid w:val="00C86447"/>
    <w:rsid w:val="00C902E6"/>
    <w:rsid w:val="00C92C93"/>
    <w:rsid w:val="00CA2E0E"/>
    <w:rsid w:val="00CA3554"/>
    <w:rsid w:val="00CB05C6"/>
    <w:rsid w:val="00CB2AC1"/>
    <w:rsid w:val="00CB5AA6"/>
    <w:rsid w:val="00CC2F86"/>
    <w:rsid w:val="00CC41A7"/>
    <w:rsid w:val="00CE0B18"/>
    <w:rsid w:val="00CE185B"/>
    <w:rsid w:val="00CE7BF3"/>
    <w:rsid w:val="00CF25AA"/>
    <w:rsid w:val="00CF2D73"/>
    <w:rsid w:val="00CF4D77"/>
    <w:rsid w:val="00D00732"/>
    <w:rsid w:val="00D035EC"/>
    <w:rsid w:val="00D10907"/>
    <w:rsid w:val="00D15B73"/>
    <w:rsid w:val="00D20873"/>
    <w:rsid w:val="00D20BB9"/>
    <w:rsid w:val="00D2130B"/>
    <w:rsid w:val="00D230ED"/>
    <w:rsid w:val="00D307E9"/>
    <w:rsid w:val="00D30BCA"/>
    <w:rsid w:val="00D32A49"/>
    <w:rsid w:val="00D34F24"/>
    <w:rsid w:val="00D36F58"/>
    <w:rsid w:val="00D372AC"/>
    <w:rsid w:val="00D37FF1"/>
    <w:rsid w:val="00D41C20"/>
    <w:rsid w:val="00D4252B"/>
    <w:rsid w:val="00D47500"/>
    <w:rsid w:val="00D51C5F"/>
    <w:rsid w:val="00D5329A"/>
    <w:rsid w:val="00D57B21"/>
    <w:rsid w:val="00D61AC8"/>
    <w:rsid w:val="00D62D29"/>
    <w:rsid w:val="00D650A5"/>
    <w:rsid w:val="00D731ED"/>
    <w:rsid w:val="00D74C61"/>
    <w:rsid w:val="00D80C96"/>
    <w:rsid w:val="00D91B19"/>
    <w:rsid w:val="00D9413C"/>
    <w:rsid w:val="00D96877"/>
    <w:rsid w:val="00DA0D90"/>
    <w:rsid w:val="00DA332C"/>
    <w:rsid w:val="00DA73CD"/>
    <w:rsid w:val="00DB4344"/>
    <w:rsid w:val="00DB733E"/>
    <w:rsid w:val="00DC246A"/>
    <w:rsid w:val="00DC3FCF"/>
    <w:rsid w:val="00DC7D2C"/>
    <w:rsid w:val="00DD25F6"/>
    <w:rsid w:val="00DD5D6D"/>
    <w:rsid w:val="00DE1616"/>
    <w:rsid w:val="00DE22AF"/>
    <w:rsid w:val="00DE36D6"/>
    <w:rsid w:val="00DE3D17"/>
    <w:rsid w:val="00DE3DDC"/>
    <w:rsid w:val="00DE4E9B"/>
    <w:rsid w:val="00DF3F7B"/>
    <w:rsid w:val="00E01D0A"/>
    <w:rsid w:val="00E02A49"/>
    <w:rsid w:val="00E02E05"/>
    <w:rsid w:val="00E04659"/>
    <w:rsid w:val="00E063F8"/>
    <w:rsid w:val="00E06895"/>
    <w:rsid w:val="00E076AC"/>
    <w:rsid w:val="00E11E06"/>
    <w:rsid w:val="00E12D6B"/>
    <w:rsid w:val="00E13DA2"/>
    <w:rsid w:val="00E21DDC"/>
    <w:rsid w:val="00E26B94"/>
    <w:rsid w:val="00E53752"/>
    <w:rsid w:val="00E55C7F"/>
    <w:rsid w:val="00E56CDD"/>
    <w:rsid w:val="00E6293A"/>
    <w:rsid w:val="00E641B4"/>
    <w:rsid w:val="00E653CF"/>
    <w:rsid w:val="00E7391F"/>
    <w:rsid w:val="00E73AA7"/>
    <w:rsid w:val="00E80B5D"/>
    <w:rsid w:val="00E83855"/>
    <w:rsid w:val="00E86148"/>
    <w:rsid w:val="00E87145"/>
    <w:rsid w:val="00E877B6"/>
    <w:rsid w:val="00E95B74"/>
    <w:rsid w:val="00EB3038"/>
    <w:rsid w:val="00EB3DB4"/>
    <w:rsid w:val="00EB4064"/>
    <w:rsid w:val="00EB750A"/>
    <w:rsid w:val="00EB7F63"/>
    <w:rsid w:val="00EC080B"/>
    <w:rsid w:val="00EC3718"/>
    <w:rsid w:val="00EC3E53"/>
    <w:rsid w:val="00EC6CDC"/>
    <w:rsid w:val="00ED1E9B"/>
    <w:rsid w:val="00ED2368"/>
    <w:rsid w:val="00ED2C1A"/>
    <w:rsid w:val="00EE0935"/>
    <w:rsid w:val="00EE3B5E"/>
    <w:rsid w:val="00EE46B6"/>
    <w:rsid w:val="00EE53A8"/>
    <w:rsid w:val="00F00725"/>
    <w:rsid w:val="00F0505F"/>
    <w:rsid w:val="00F10305"/>
    <w:rsid w:val="00F1130B"/>
    <w:rsid w:val="00F17502"/>
    <w:rsid w:val="00F21208"/>
    <w:rsid w:val="00F23C7F"/>
    <w:rsid w:val="00F27062"/>
    <w:rsid w:val="00F34925"/>
    <w:rsid w:val="00F374F3"/>
    <w:rsid w:val="00F419E7"/>
    <w:rsid w:val="00F43B2E"/>
    <w:rsid w:val="00F52D38"/>
    <w:rsid w:val="00F52F2F"/>
    <w:rsid w:val="00F57355"/>
    <w:rsid w:val="00F636D4"/>
    <w:rsid w:val="00F70CB7"/>
    <w:rsid w:val="00F73CAF"/>
    <w:rsid w:val="00F77720"/>
    <w:rsid w:val="00F82F51"/>
    <w:rsid w:val="00F83E3C"/>
    <w:rsid w:val="00F8475D"/>
    <w:rsid w:val="00F90671"/>
    <w:rsid w:val="00F91DB4"/>
    <w:rsid w:val="00F93110"/>
    <w:rsid w:val="00F94529"/>
    <w:rsid w:val="00F9677D"/>
    <w:rsid w:val="00FB096D"/>
    <w:rsid w:val="00FB0AD5"/>
    <w:rsid w:val="00FB53C6"/>
    <w:rsid w:val="00FB7519"/>
    <w:rsid w:val="00FB7EC3"/>
    <w:rsid w:val="00FC29AA"/>
    <w:rsid w:val="00FC2F13"/>
    <w:rsid w:val="00FC65E9"/>
    <w:rsid w:val="00FC70D3"/>
    <w:rsid w:val="00FC7C1F"/>
    <w:rsid w:val="00FD058F"/>
    <w:rsid w:val="00FD18A7"/>
    <w:rsid w:val="00FD24FF"/>
    <w:rsid w:val="00FD42E8"/>
    <w:rsid w:val="00FD48C2"/>
    <w:rsid w:val="00FE1889"/>
    <w:rsid w:val="00FE1B50"/>
    <w:rsid w:val="00FE5C5E"/>
    <w:rsid w:val="00FE6ED0"/>
    <w:rsid w:val="00FE75D1"/>
    <w:rsid w:val="00FF2928"/>
    <w:rsid w:val="00FF3443"/>
    <w:rsid w:val="00FF3D06"/>
    <w:rsid w:val="00FF7431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3BBE"/>
  </w:style>
  <w:style w:type="paragraph" w:styleId="Titolo1">
    <w:name w:val="heading 1"/>
    <w:basedOn w:val="Normale"/>
    <w:next w:val="Normale"/>
    <w:link w:val="Titolo1Carattere"/>
    <w:qFormat/>
    <w:rsid w:val="007B6863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3C37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A5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B6863"/>
    <w:pPr>
      <w:keepNext/>
      <w:jc w:val="both"/>
      <w:outlineLvl w:val="3"/>
    </w:pPr>
    <w:rPr>
      <w:i/>
      <w:sz w:val="28"/>
    </w:rPr>
  </w:style>
  <w:style w:type="paragraph" w:styleId="Titolo5">
    <w:name w:val="heading 5"/>
    <w:basedOn w:val="Normale"/>
    <w:next w:val="Normale"/>
    <w:qFormat/>
    <w:rsid w:val="00A614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909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909AE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68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686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B6863"/>
    <w:rPr>
      <w:color w:val="0000FF"/>
      <w:u w:val="single"/>
    </w:rPr>
  </w:style>
  <w:style w:type="paragraph" w:styleId="Corpodeltesto">
    <w:name w:val="Body Text"/>
    <w:basedOn w:val="Normale"/>
    <w:rsid w:val="007B6863"/>
    <w:pPr>
      <w:spacing w:line="360" w:lineRule="auto"/>
      <w:jc w:val="both"/>
    </w:pPr>
  </w:style>
  <w:style w:type="paragraph" w:customStyle="1" w:styleId="segreteria">
    <w:name w:val="segreteria"/>
    <w:basedOn w:val="Normale"/>
    <w:rsid w:val="007B6863"/>
    <w:pPr>
      <w:spacing w:line="360" w:lineRule="auto"/>
      <w:jc w:val="both"/>
    </w:pPr>
    <w:rPr>
      <w:rFonts w:ascii="Arial" w:hAnsi="Arial"/>
    </w:rPr>
  </w:style>
  <w:style w:type="paragraph" w:styleId="Titolo">
    <w:name w:val="Title"/>
    <w:basedOn w:val="Normale"/>
    <w:qFormat/>
    <w:rsid w:val="002619E7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261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523BBE"/>
    <w:pPr>
      <w:spacing w:after="120" w:line="480" w:lineRule="auto"/>
    </w:pPr>
  </w:style>
  <w:style w:type="paragraph" w:styleId="Testofumetto">
    <w:name w:val="Balloon Text"/>
    <w:basedOn w:val="Normale"/>
    <w:semiHidden/>
    <w:rsid w:val="001D7115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909A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7C183F"/>
    <w:rPr>
      <w:b/>
      <w:bCs/>
    </w:rPr>
  </w:style>
  <w:style w:type="character" w:customStyle="1" w:styleId="skinobject1">
    <w:name w:val="skinobject1"/>
    <w:basedOn w:val="Carpredefinitoparagrafo"/>
    <w:rsid w:val="007C183F"/>
    <w:rPr>
      <w:rFonts w:ascii="Tahoma" w:hAnsi="Tahoma" w:cs="Tahoma" w:hint="default"/>
      <w:b/>
      <w:bCs/>
      <w:strike w:val="0"/>
      <w:dstrike w:val="0"/>
      <w:color w:val="003366"/>
      <w:sz w:val="17"/>
      <w:szCs w:val="17"/>
      <w:u w:val="none"/>
      <w:effect w:val="none"/>
    </w:rPr>
  </w:style>
  <w:style w:type="paragraph" w:styleId="Rientrocorpodeltesto">
    <w:name w:val="Body Text Indent"/>
    <w:basedOn w:val="Normale"/>
    <w:rsid w:val="00676775"/>
    <w:pPr>
      <w:spacing w:after="120"/>
      <w:ind w:left="283"/>
    </w:pPr>
  </w:style>
  <w:style w:type="paragraph" w:customStyle="1" w:styleId="Carattere">
    <w:name w:val="Carattere"/>
    <w:basedOn w:val="Normale"/>
    <w:rsid w:val="001B2CB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ientrocorpodeltesto2">
    <w:name w:val="Body Text Indent 2"/>
    <w:basedOn w:val="Normale"/>
    <w:rsid w:val="00B9670A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0A58F0"/>
    <w:pPr>
      <w:spacing w:after="120"/>
    </w:pPr>
    <w:rPr>
      <w:sz w:val="16"/>
      <w:szCs w:val="16"/>
    </w:rPr>
  </w:style>
  <w:style w:type="character" w:styleId="Numeropagina">
    <w:name w:val="page number"/>
    <w:basedOn w:val="Carpredefinitoparagrafo"/>
    <w:rsid w:val="000A58F0"/>
  </w:style>
  <w:style w:type="paragraph" w:styleId="Nessunaspaziatura">
    <w:name w:val="No Spacing"/>
    <w:qFormat/>
    <w:rsid w:val="00466730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466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466730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titletab">
    <w:name w:val="titletab"/>
    <w:basedOn w:val="Normale"/>
    <w:rsid w:val="00466730"/>
    <w:pPr>
      <w:keepLines/>
      <w:widowControl w:val="0"/>
      <w:jc w:val="center"/>
    </w:pPr>
    <w:rPr>
      <w:b/>
      <w:szCs w:val="24"/>
      <w:lang w:eastAsia="zh-CN"/>
    </w:rPr>
  </w:style>
  <w:style w:type="paragraph" w:styleId="Rientronormale">
    <w:name w:val="Normal Indent"/>
    <w:basedOn w:val="Normale"/>
    <w:rsid w:val="00466730"/>
    <w:pPr>
      <w:ind w:left="708"/>
    </w:pPr>
    <w:rPr>
      <w:rFonts w:ascii="CG Times (W1)" w:hAnsi="CG Times (W1)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B9216F"/>
    <w:rPr>
      <w:sz w:val="44"/>
    </w:rPr>
  </w:style>
  <w:style w:type="character" w:customStyle="1" w:styleId="IntestazioneCarattere">
    <w:name w:val="Intestazione Carattere"/>
    <w:basedOn w:val="Carpredefinitoparagrafo"/>
    <w:link w:val="Intestazione"/>
    <w:rsid w:val="00B92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AF4A-F516-4FDC-BE33-3D988860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Patrizia</dc:creator>
  <cp:lastModifiedBy>Studente</cp:lastModifiedBy>
  <cp:revision>10</cp:revision>
  <cp:lastPrinted>2015-10-05T06:01:00Z</cp:lastPrinted>
  <dcterms:created xsi:type="dcterms:W3CDTF">2016-10-17T16:39:00Z</dcterms:created>
  <dcterms:modified xsi:type="dcterms:W3CDTF">2017-10-11T10:54:00Z</dcterms:modified>
</cp:coreProperties>
</file>